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A29" w14:textId="77777777" w:rsidR="003C6F46" w:rsidRDefault="003C6F46">
      <w:pPr>
        <w:pStyle w:val="a3"/>
        <w:rPr>
          <w:rFonts w:ascii="Times New Roman"/>
          <w:sz w:val="20"/>
        </w:rPr>
      </w:pPr>
    </w:p>
    <w:p w14:paraId="5070AA2A" w14:textId="77777777" w:rsidR="003C6F46" w:rsidRDefault="003C6F46">
      <w:pPr>
        <w:pStyle w:val="a3"/>
        <w:rPr>
          <w:rFonts w:ascii="Times New Roman"/>
          <w:sz w:val="20"/>
        </w:rPr>
      </w:pPr>
    </w:p>
    <w:p w14:paraId="5070AA2B" w14:textId="77777777" w:rsidR="003C6F46" w:rsidRDefault="003C6F46">
      <w:pPr>
        <w:pStyle w:val="a3"/>
        <w:rPr>
          <w:rFonts w:ascii="Times New Roman"/>
          <w:sz w:val="20"/>
        </w:rPr>
      </w:pPr>
    </w:p>
    <w:p w14:paraId="5070AA2C" w14:textId="77777777" w:rsidR="003C6F46" w:rsidRDefault="003C6F46">
      <w:pPr>
        <w:pStyle w:val="a3"/>
        <w:rPr>
          <w:rFonts w:ascii="Times New Roman"/>
          <w:sz w:val="20"/>
        </w:rPr>
      </w:pPr>
    </w:p>
    <w:p w14:paraId="5070AA2D" w14:textId="77777777" w:rsidR="003C6F46" w:rsidRDefault="003C6F46">
      <w:pPr>
        <w:pStyle w:val="a3"/>
        <w:rPr>
          <w:rFonts w:ascii="Times New Roman"/>
          <w:sz w:val="20"/>
        </w:rPr>
      </w:pPr>
    </w:p>
    <w:p w14:paraId="5070AA2E" w14:textId="77777777" w:rsidR="003C6F46" w:rsidRDefault="003C6F46">
      <w:pPr>
        <w:pStyle w:val="a3"/>
        <w:rPr>
          <w:rFonts w:ascii="Times New Roman"/>
          <w:sz w:val="20"/>
        </w:rPr>
      </w:pPr>
    </w:p>
    <w:p w14:paraId="5070AA2F" w14:textId="77777777" w:rsidR="003C6F46" w:rsidRDefault="003C6F46">
      <w:pPr>
        <w:pStyle w:val="a3"/>
        <w:rPr>
          <w:rFonts w:ascii="Times New Roman"/>
          <w:sz w:val="20"/>
        </w:rPr>
      </w:pPr>
    </w:p>
    <w:p w14:paraId="5070AA30" w14:textId="77777777" w:rsidR="003C6F46" w:rsidRDefault="003C6F46">
      <w:pPr>
        <w:pStyle w:val="a3"/>
        <w:rPr>
          <w:rFonts w:ascii="Times New Roman"/>
          <w:sz w:val="20"/>
        </w:rPr>
      </w:pPr>
    </w:p>
    <w:p w14:paraId="5070AA31" w14:textId="77777777" w:rsidR="003C6F46" w:rsidRDefault="003C6F46">
      <w:pPr>
        <w:pStyle w:val="a3"/>
        <w:spacing w:before="5"/>
        <w:rPr>
          <w:rFonts w:ascii="Times New Roman"/>
          <w:sz w:val="22"/>
        </w:rPr>
      </w:pPr>
    </w:p>
    <w:p w14:paraId="5070AA32" w14:textId="77777777" w:rsidR="003C6F46" w:rsidRDefault="000B5A97">
      <w:pPr>
        <w:spacing w:before="62"/>
        <w:ind w:left="1876" w:right="1993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项目名称：与德国吕内堡大学合作项目</w:t>
      </w:r>
    </w:p>
    <w:p w14:paraId="5070AA33" w14:textId="77777777" w:rsidR="003C6F46" w:rsidRDefault="003C6F46">
      <w:pPr>
        <w:pStyle w:val="a3"/>
        <w:spacing w:before="11"/>
        <w:rPr>
          <w:rFonts w:ascii="黑体"/>
          <w:sz w:val="34"/>
        </w:rPr>
      </w:pPr>
    </w:p>
    <w:p w14:paraId="5070AA34" w14:textId="77777777" w:rsidR="003C6F46" w:rsidRDefault="000B5A97">
      <w:pPr>
        <w:pStyle w:val="1"/>
      </w:pPr>
      <w:r>
        <w:t>项目介绍：</w:t>
      </w:r>
    </w:p>
    <w:p w14:paraId="5070AA35" w14:textId="77777777" w:rsidR="003C6F46" w:rsidRDefault="000B5A97">
      <w:pPr>
        <w:pStyle w:val="a3"/>
        <w:spacing w:before="4" w:line="242" w:lineRule="auto"/>
        <w:ind w:left="120" w:right="115" w:firstLine="480"/>
      </w:pPr>
      <w:r>
        <w:rPr>
          <w:spacing w:val="-2"/>
        </w:rPr>
        <w:t>本项目是与</w:t>
      </w:r>
      <w:proofErr w:type="gramStart"/>
      <w:r>
        <w:rPr>
          <w:spacing w:val="-2"/>
        </w:rPr>
        <w:t>吕内堡</w:t>
      </w:r>
      <w:proofErr w:type="gramEnd"/>
      <w:r>
        <w:rPr>
          <w:spacing w:val="-2"/>
        </w:rPr>
        <w:t>大学合作开展交换生项目，每年选派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 xml:space="preserve">8-10 </w:t>
      </w:r>
      <w:r>
        <w:t>名学生赴该校</w:t>
      </w:r>
      <w:r>
        <w:rPr>
          <w:spacing w:val="-16"/>
        </w:rPr>
        <w:t>交换学习。学生修读本专业相关课程，获得该校学分，如符合我校相关管理规定，</w:t>
      </w:r>
      <w:r>
        <w:rPr>
          <w:spacing w:val="-16"/>
        </w:rPr>
        <w:t xml:space="preserve"> </w:t>
      </w:r>
      <w:r>
        <w:t>可予以学分认定。</w:t>
      </w:r>
    </w:p>
    <w:p w14:paraId="5070AA36" w14:textId="77777777" w:rsidR="003C6F46" w:rsidRDefault="000B5A97">
      <w:pPr>
        <w:pStyle w:val="a3"/>
        <w:spacing w:before="5" w:line="242" w:lineRule="auto"/>
        <w:ind w:left="120" w:right="229" w:firstLine="480"/>
        <w:jc w:val="both"/>
      </w:pPr>
      <w:proofErr w:type="gramStart"/>
      <w:r>
        <w:rPr>
          <w:spacing w:val="6"/>
        </w:rPr>
        <w:t>吕内堡</w:t>
      </w:r>
      <w:proofErr w:type="gramEnd"/>
      <w:r>
        <w:rPr>
          <w:spacing w:val="6"/>
        </w:rPr>
        <w:t>大学</w:t>
      </w:r>
      <w:r>
        <w:t>（</w:t>
      </w:r>
      <w:r>
        <w:rPr>
          <w:rFonts w:ascii="Times New Roman" w:eastAsia="Times New Roman"/>
        </w:rPr>
        <w:t>Leuphana University of Lueneburg</w:t>
      </w:r>
      <w:r>
        <w:t>）</w:t>
      </w:r>
      <w:r>
        <w:rPr>
          <w:spacing w:val="3"/>
        </w:rPr>
        <w:t>位于下萨克森州，成立于</w:t>
      </w:r>
      <w:r>
        <w:rPr>
          <w:rFonts w:ascii="Times New Roman" w:eastAsia="Times New Roman"/>
          <w:spacing w:val="3"/>
        </w:rPr>
        <w:t xml:space="preserve">1946 </w:t>
      </w:r>
      <w:r>
        <w:t>年，是作为教育大学成立的。</w:t>
      </w:r>
      <w:proofErr w:type="gramStart"/>
      <w:r>
        <w:t>吕内堡</w:t>
      </w:r>
      <w:proofErr w:type="gramEnd"/>
      <w:r>
        <w:t>大学在改型过程中，开设了普通学院</w:t>
      </w:r>
      <w:r>
        <w:rPr>
          <w:spacing w:val="-9"/>
        </w:rPr>
        <w:t>和高级学院，其中普通学院专门进行本科专业教育，高级学院进行硕士学位的教</w:t>
      </w:r>
      <w:r>
        <w:rPr>
          <w:spacing w:val="-13"/>
        </w:rPr>
        <w:t>育。</w:t>
      </w:r>
      <w:proofErr w:type="gramStart"/>
      <w:r>
        <w:rPr>
          <w:spacing w:val="-13"/>
        </w:rPr>
        <w:t>吕内堡</w:t>
      </w:r>
      <w:proofErr w:type="gramEnd"/>
      <w:r>
        <w:rPr>
          <w:spacing w:val="-13"/>
        </w:rPr>
        <w:t>大学开设有</w:t>
      </w:r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16 </w:t>
      </w:r>
      <w:proofErr w:type="gramStart"/>
      <w:r>
        <w:t>个</w:t>
      </w:r>
      <w:proofErr w:type="gramEnd"/>
      <w:r>
        <w:t>本科和硕士专业，优势专业是经济学专业和教育学</w:t>
      </w:r>
      <w:r>
        <w:rPr>
          <w:spacing w:val="-11"/>
        </w:rPr>
        <w:t>专业。在德国经济联盟中，</w:t>
      </w:r>
      <w:proofErr w:type="gramStart"/>
      <w:r>
        <w:rPr>
          <w:spacing w:val="-11"/>
        </w:rPr>
        <w:t>吕内堡</w:t>
      </w:r>
      <w:proofErr w:type="gramEnd"/>
      <w:r>
        <w:rPr>
          <w:spacing w:val="-11"/>
        </w:rPr>
        <w:t>大学在德国的中小规模大学的精英学校中处于领先水平。</w:t>
      </w:r>
    </w:p>
    <w:p w14:paraId="5070AA37" w14:textId="77777777" w:rsidR="003C6F46" w:rsidRDefault="003C6F46">
      <w:pPr>
        <w:pStyle w:val="a3"/>
        <w:rPr>
          <w:sz w:val="25"/>
        </w:rPr>
      </w:pPr>
    </w:p>
    <w:p w14:paraId="5070AA38" w14:textId="77777777" w:rsidR="003C6F46" w:rsidRDefault="000B5A97">
      <w:pPr>
        <w:ind w:left="120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 w14:paraId="5070AA39" w14:textId="77777777" w:rsidR="003C6F46" w:rsidRDefault="003C6F46">
      <w:pPr>
        <w:pStyle w:val="a3"/>
        <w:spacing w:before="9"/>
      </w:pPr>
    </w:p>
    <w:p w14:paraId="5070AA3A" w14:textId="7DB3856E" w:rsidR="003C6F46" w:rsidRDefault="000B5A97">
      <w:pPr>
        <w:pStyle w:val="a3"/>
        <w:spacing w:line="242" w:lineRule="auto"/>
        <w:ind w:left="120" w:right="237"/>
      </w:pPr>
      <w:r>
        <w:rPr>
          <w:b/>
          <w:spacing w:val="-10"/>
        </w:rPr>
        <w:t>语言要求：</w:t>
      </w:r>
      <w:r w:rsidRPr="004D7C26">
        <w:rPr>
          <w:rFonts w:hint="eastAsia"/>
        </w:rPr>
        <w:t>德语B1</w:t>
      </w:r>
      <w:proofErr w:type="gramStart"/>
      <w:r w:rsidRPr="004D7C26">
        <w:rPr>
          <w:rFonts w:hint="eastAsia"/>
        </w:rPr>
        <w:t>或雅思</w:t>
      </w:r>
      <w:proofErr w:type="gramEnd"/>
      <w:r w:rsidRPr="004D7C26">
        <w:rPr>
          <w:rFonts w:hint="eastAsia"/>
        </w:rPr>
        <w:t>6</w:t>
      </w:r>
      <w:r w:rsidRPr="004D7C26">
        <w:t>.0</w:t>
      </w:r>
      <w:r w:rsidRPr="004D7C26">
        <w:rPr>
          <w:rFonts w:hint="eastAsia"/>
        </w:rPr>
        <w:t>；</w:t>
      </w:r>
    </w:p>
    <w:p w14:paraId="5070AA3B" w14:textId="77777777" w:rsidR="003C6F46" w:rsidRDefault="003C6F46">
      <w:pPr>
        <w:pStyle w:val="a3"/>
        <w:spacing w:before="7"/>
      </w:pPr>
    </w:p>
    <w:p w14:paraId="5070AA3C" w14:textId="77777777" w:rsidR="003C6F46" w:rsidRDefault="000B5A97">
      <w:pPr>
        <w:ind w:left="120"/>
        <w:rPr>
          <w:rFonts w:ascii="Times New Roman" w:eastAsia="Times New Roman"/>
          <w:sz w:val="24"/>
        </w:rPr>
      </w:pPr>
      <w:proofErr w:type="gramStart"/>
      <w:r>
        <w:rPr>
          <w:b/>
          <w:sz w:val="24"/>
        </w:rPr>
        <w:t>绩点要求</w:t>
      </w:r>
      <w:proofErr w:type="gramEnd"/>
      <w:r>
        <w:rPr>
          <w:b/>
          <w:sz w:val="24"/>
        </w:rPr>
        <w:t>：</w:t>
      </w:r>
      <w:proofErr w:type="gramStart"/>
      <w:r>
        <w:rPr>
          <w:sz w:val="24"/>
        </w:rPr>
        <w:t>绩点不</w:t>
      </w:r>
      <w:proofErr w:type="gramEnd"/>
      <w:r>
        <w:rPr>
          <w:sz w:val="24"/>
        </w:rPr>
        <w:t>低于</w:t>
      </w:r>
      <w:r>
        <w:rPr>
          <w:sz w:val="24"/>
        </w:rPr>
        <w:t xml:space="preserve"> </w:t>
      </w:r>
      <w:r>
        <w:rPr>
          <w:rFonts w:ascii="Times New Roman" w:eastAsia="Times New Roman"/>
          <w:sz w:val="24"/>
        </w:rPr>
        <w:t>2.0</w:t>
      </w:r>
    </w:p>
    <w:p w14:paraId="5070AA3D" w14:textId="77777777" w:rsidR="003C6F46" w:rsidRDefault="003C6F46">
      <w:pPr>
        <w:pStyle w:val="a3"/>
        <w:spacing w:before="6"/>
        <w:rPr>
          <w:rFonts w:ascii="Times New Roman"/>
          <w:sz w:val="27"/>
        </w:rPr>
      </w:pPr>
    </w:p>
    <w:p w14:paraId="5070AA3E" w14:textId="77777777" w:rsidR="003C6F46" w:rsidRDefault="000B5A97">
      <w:pPr>
        <w:ind w:left="120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 w14:paraId="5070AA3F" w14:textId="77777777" w:rsidR="003C6F46" w:rsidRDefault="003C6F46">
      <w:pPr>
        <w:pStyle w:val="a3"/>
        <w:spacing w:before="9"/>
      </w:pPr>
    </w:p>
    <w:p w14:paraId="5070AA40" w14:textId="77777777" w:rsidR="003C6F46" w:rsidRDefault="000B5A97">
      <w:pPr>
        <w:tabs>
          <w:tab w:val="left" w:pos="839"/>
        </w:tabs>
        <w:spacing w:line="487" w:lineRule="auto"/>
        <w:ind w:left="120" w:right="621"/>
        <w:rPr>
          <w:sz w:val="24"/>
        </w:rPr>
      </w:pPr>
      <w:r>
        <w:rPr>
          <w:b/>
          <w:sz w:val="24"/>
        </w:rPr>
        <w:t>费</w:t>
      </w:r>
      <w:r>
        <w:rPr>
          <w:b/>
          <w:sz w:val="24"/>
        </w:rPr>
        <w:tab/>
      </w:r>
      <w:r>
        <w:rPr>
          <w:b/>
          <w:sz w:val="24"/>
        </w:rPr>
        <w:t>用：</w:t>
      </w:r>
      <w:r>
        <w:rPr>
          <w:sz w:val="24"/>
        </w:rPr>
        <w:t>能负担留学期间的相关费用（免学费，杂费和生活费自行承担</w:t>
      </w:r>
      <w:r>
        <w:rPr>
          <w:spacing w:val="-16"/>
          <w:sz w:val="24"/>
        </w:rPr>
        <w:t>）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 w14:paraId="5070AA41" w14:textId="77777777" w:rsidR="003C6F46" w:rsidRDefault="000B5A97">
      <w:pPr>
        <w:pStyle w:val="1"/>
        <w:spacing w:line="307" w:lineRule="exact"/>
        <w:rPr>
          <w:b w:val="0"/>
        </w:rPr>
      </w:pPr>
      <w:r>
        <w:rPr>
          <w:w w:val="95"/>
        </w:rPr>
        <w:t>是否有学位：</w:t>
      </w:r>
      <w:proofErr w:type="gramStart"/>
      <w:r>
        <w:rPr>
          <w:b w:val="0"/>
          <w:w w:val="95"/>
        </w:rPr>
        <w:t>否</w:t>
      </w:r>
      <w:proofErr w:type="gramEnd"/>
    </w:p>
    <w:p w14:paraId="5070AA42" w14:textId="77777777" w:rsidR="003C6F46" w:rsidRDefault="003C6F46">
      <w:pPr>
        <w:pStyle w:val="a3"/>
        <w:spacing w:before="9"/>
      </w:pPr>
    </w:p>
    <w:p w14:paraId="5070AA43" w14:textId="77777777" w:rsidR="003C6F46" w:rsidRDefault="000B5A97">
      <w:pPr>
        <w:pStyle w:val="a3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6">
        <w:r>
          <w:rPr>
            <w:rFonts w:ascii="Times New Roman" w:eastAsia="Times New Roman"/>
          </w:rPr>
          <w:t>http://www.leuphana.de/en/services/io/incoming/exchange.html/</w:t>
        </w:r>
      </w:hyperlink>
    </w:p>
    <w:p w14:paraId="5070AA44" w14:textId="77777777" w:rsidR="003C6F46" w:rsidRDefault="003C6F46">
      <w:pPr>
        <w:pStyle w:val="a3"/>
        <w:rPr>
          <w:rFonts w:ascii="Times New Roman"/>
          <w:sz w:val="26"/>
        </w:rPr>
      </w:pPr>
    </w:p>
    <w:p w14:paraId="5070AA45" w14:textId="77777777" w:rsidR="003C6F46" w:rsidRDefault="003C6F46">
      <w:pPr>
        <w:pStyle w:val="a3"/>
        <w:rPr>
          <w:rFonts w:ascii="Times New Roman"/>
          <w:sz w:val="26"/>
        </w:rPr>
      </w:pPr>
    </w:p>
    <w:p w14:paraId="5070AA46" w14:textId="77777777" w:rsidR="003C6F46" w:rsidRDefault="003C6F46">
      <w:pPr>
        <w:pStyle w:val="a3"/>
        <w:rPr>
          <w:rFonts w:ascii="Times New Roman"/>
          <w:sz w:val="26"/>
        </w:rPr>
      </w:pPr>
    </w:p>
    <w:p w14:paraId="5070AA47" w14:textId="77777777" w:rsidR="003C6F46" w:rsidRDefault="003C6F46">
      <w:pPr>
        <w:pStyle w:val="a3"/>
        <w:rPr>
          <w:rFonts w:ascii="Times New Roman"/>
          <w:sz w:val="26"/>
        </w:rPr>
      </w:pPr>
    </w:p>
    <w:p w14:paraId="5070AA48" w14:textId="77777777" w:rsidR="003C6F46" w:rsidRDefault="003C6F46">
      <w:pPr>
        <w:pStyle w:val="a3"/>
        <w:spacing w:before="1"/>
        <w:rPr>
          <w:rFonts w:ascii="Times New Roman"/>
          <w:sz w:val="32"/>
        </w:rPr>
      </w:pPr>
    </w:p>
    <w:p w14:paraId="5070AA49" w14:textId="77777777" w:rsidR="003C6F46" w:rsidRDefault="000B5A97">
      <w:pPr>
        <w:pStyle w:val="a3"/>
        <w:ind w:left="120"/>
      </w:pPr>
      <w:r>
        <w:t>（以上项目信息仅供参考，具体申报条件及所需费用以实际公告内容为准）</w:t>
      </w:r>
    </w:p>
    <w:p w14:paraId="5070AA4A" w14:textId="77777777" w:rsidR="003C6F46" w:rsidRDefault="003C6F46">
      <w:pPr>
        <w:pStyle w:val="a3"/>
        <w:rPr>
          <w:sz w:val="20"/>
        </w:rPr>
      </w:pPr>
    </w:p>
    <w:p w14:paraId="5070AA4B" w14:textId="77777777" w:rsidR="003C6F46" w:rsidRDefault="003C6F46">
      <w:pPr>
        <w:pStyle w:val="a3"/>
        <w:spacing w:before="9"/>
        <w:rPr>
          <w:sz w:val="17"/>
        </w:rPr>
      </w:pPr>
    </w:p>
    <w:p w14:paraId="5070AA4C" w14:textId="77777777" w:rsidR="003C6F46" w:rsidRDefault="000B5A97">
      <w:pPr>
        <w:spacing w:before="93"/>
        <w:ind w:right="23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sectPr w:rsidR="003C6F46">
      <w:type w:val="continuous"/>
      <w:pgSz w:w="11910" w:h="16840"/>
      <w:pgMar w:top="15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D2B8" w14:textId="77777777" w:rsidR="000B5A97" w:rsidRDefault="000B5A97" w:rsidP="000B5A97">
      <w:r>
        <w:separator/>
      </w:r>
    </w:p>
  </w:endnote>
  <w:endnote w:type="continuationSeparator" w:id="0">
    <w:p w14:paraId="550660D0" w14:textId="77777777" w:rsidR="000B5A97" w:rsidRDefault="000B5A97" w:rsidP="000B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7EAB" w14:textId="77777777" w:rsidR="000B5A97" w:rsidRDefault="000B5A97" w:rsidP="000B5A97">
      <w:r>
        <w:separator/>
      </w:r>
    </w:p>
  </w:footnote>
  <w:footnote w:type="continuationSeparator" w:id="0">
    <w:p w14:paraId="2F5747B6" w14:textId="77777777" w:rsidR="000B5A97" w:rsidRDefault="000B5A97" w:rsidP="000B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46"/>
    <w:rsid w:val="000B5A97"/>
    <w:rsid w:val="003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0AA29"/>
  <w15:docId w15:val="{805F6C08-B356-450B-97A8-03821C90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5A9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5A97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0B5A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5A9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uphana.de/en/services/io/incoming/exchange.htm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欣亮 张</cp:lastModifiedBy>
  <cp:revision>2</cp:revision>
  <dcterms:created xsi:type="dcterms:W3CDTF">2021-09-26T06:51:00Z</dcterms:created>
  <dcterms:modified xsi:type="dcterms:W3CDTF">2023-12-12T03:31:00Z</dcterms:modified>
</cp:coreProperties>
</file>