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微软雅黑"/>
          <w:szCs w:val="21"/>
          <w:u w:val="single"/>
        </w:rPr>
      </w:pPr>
      <w:r>
        <w:rPr>
          <w:rFonts w:hint="default" w:ascii="Times New Roman" w:hAnsi="Times New Roman" w:cs="Times New Roman"/>
          <w:b/>
          <w:bCs/>
          <w:snapToGrid w:val="0"/>
          <w:kern w:val="0"/>
          <w:sz w:val="30"/>
          <w:szCs w:val="30"/>
        </w:rPr>
        <w:t>19-</w:t>
      </w:r>
      <w:r>
        <w:rPr>
          <w:rFonts w:hint="eastAsia" w:ascii="Times New Roman" w:hAnsi="Times New Roman" w:cs="Times New Roman"/>
          <w:b/>
          <w:bCs/>
          <w:snapToGrid w:val="0"/>
          <w:kern w:val="0"/>
          <w:sz w:val="30"/>
          <w:szCs w:val="30"/>
        </w:rPr>
        <w:t>20</w:t>
      </w:r>
      <w:r>
        <w:rPr>
          <w:rFonts w:hint="default" w:ascii="Times New Roman" w:hAnsi="Times New Roman" w:cs="Times New Roman"/>
          <w:b/>
          <w:bCs/>
          <w:snapToGrid w:val="0"/>
          <w:kern w:val="0"/>
          <w:sz w:val="30"/>
          <w:szCs w:val="30"/>
        </w:rPr>
        <w:t>学年寒假 新西兰坎特伯雷大学</w:t>
      </w:r>
      <w:r>
        <w:rPr>
          <w:rFonts w:hint="eastAsia" w:ascii="Times New Roman" w:hAnsi="Times New Roman" w:cs="Times New Roman"/>
          <w:b/>
          <w:bCs/>
          <w:snapToGrid w:val="0"/>
          <w:kern w:val="0"/>
          <w:sz w:val="30"/>
          <w:szCs w:val="30"/>
        </w:rPr>
        <w:t>国际与比较教育研习项目</w:t>
      </w:r>
      <w:r>
        <w:rPr>
          <w:rFonts w:hint="default" w:ascii="Times New Roman" w:hAnsi="Times New Roman" w:cs="Times New Roman"/>
          <w:b/>
          <w:bCs/>
          <w:snapToGrid w:val="0"/>
          <w:kern w:val="0"/>
          <w:sz w:val="30"/>
          <w:szCs w:val="30"/>
        </w:rPr>
        <w:t>日程安排</w:t>
      </w:r>
    </w:p>
    <w:tbl>
      <w:tblPr>
        <w:tblStyle w:val="8"/>
        <w:tblpPr w:leftFromText="180" w:rightFromText="180" w:vertAnchor="text" w:horzAnchor="page" w:tblpXSpec="center" w:tblpY="299"/>
        <w:tblOverlap w:val="never"/>
        <w:tblW w:w="149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6"/>
        <w:gridCol w:w="1455"/>
        <w:gridCol w:w="3921"/>
        <w:gridCol w:w="1716"/>
        <w:gridCol w:w="3593"/>
        <w:gridCol w:w="2261"/>
      </w:tblGrid>
      <w:tr>
        <w:tblPrEx>
          <w:tblLayout w:type="fixed"/>
        </w:tblPrEx>
        <w:trPr>
          <w:trHeight w:val="499" w:hRule="atLeast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snapToGrid w:val="0"/>
                <w:szCs w:val="21"/>
              </w:rPr>
            </w:pPr>
            <w:r>
              <w:rPr>
                <w:b/>
                <w:bCs/>
                <w:snapToGrid w:val="0"/>
                <w:szCs w:val="21"/>
              </w:rPr>
              <w:t>日期</w:t>
            </w:r>
          </w:p>
        </w:tc>
        <w:tc>
          <w:tcPr>
            <w:tcW w:w="1455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b/>
                <w:bCs/>
                <w:snapToGrid w:val="0"/>
                <w:szCs w:val="21"/>
              </w:rPr>
            </w:pPr>
            <w:r>
              <w:rPr>
                <w:b/>
                <w:bCs/>
                <w:snapToGrid w:val="0"/>
                <w:szCs w:val="21"/>
              </w:rPr>
              <w:t>时间</w:t>
            </w:r>
          </w:p>
        </w:tc>
        <w:tc>
          <w:tcPr>
            <w:tcW w:w="3921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b/>
                <w:bCs/>
                <w:snapToGrid w:val="0"/>
                <w:szCs w:val="21"/>
              </w:rPr>
            </w:pPr>
            <w:r>
              <w:rPr>
                <w:b/>
                <w:bCs/>
                <w:snapToGrid w:val="0"/>
                <w:szCs w:val="21"/>
              </w:rPr>
              <w:t>上午活动</w:t>
            </w:r>
          </w:p>
        </w:tc>
        <w:tc>
          <w:tcPr>
            <w:tcW w:w="1716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b/>
                <w:bCs/>
                <w:snapToGrid w:val="0"/>
                <w:szCs w:val="21"/>
              </w:rPr>
            </w:pPr>
            <w:r>
              <w:rPr>
                <w:b/>
                <w:bCs/>
                <w:snapToGrid w:val="0"/>
                <w:szCs w:val="21"/>
              </w:rPr>
              <w:t>时间</w:t>
            </w:r>
          </w:p>
        </w:tc>
        <w:tc>
          <w:tcPr>
            <w:tcW w:w="3593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b/>
                <w:bCs/>
                <w:snapToGrid w:val="0"/>
                <w:szCs w:val="21"/>
              </w:rPr>
            </w:pPr>
            <w:r>
              <w:rPr>
                <w:b/>
                <w:bCs/>
                <w:snapToGrid w:val="0"/>
                <w:szCs w:val="21"/>
              </w:rPr>
              <w:t>下午活动</w:t>
            </w:r>
          </w:p>
        </w:tc>
        <w:tc>
          <w:tcPr>
            <w:tcW w:w="2261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b/>
                <w:bCs/>
                <w:snapToGrid w:val="0"/>
                <w:szCs w:val="21"/>
              </w:rPr>
            </w:pPr>
            <w:r>
              <w:rPr>
                <w:b/>
                <w:bCs/>
                <w:snapToGrid w:val="0"/>
                <w:szCs w:val="21"/>
              </w:rPr>
              <w:t>晚上活动</w:t>
            </w:r>
          </w:p>
        </w:tc>
      </w:tr>
      <w:tr>
        <w:tblPrEx>
          <w:tblLayout w:type="fixed"/>
        </w:tblPrEx>
        <w:trPr>
          <w:trHeight w:val="567" w:hRule="exact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hint="eastAsia"/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1月11日（周六）</w:t>
            </w:r>
          </w:p>
        </w:tc>
        <w:tc>
          <w:tcPr>
            <w:tcW w:w="12946" w:type="dxa"/>
            <w:gridSpan w:val="5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从上海出发</w:t>
            </w:r>
          </w:p>
        </w:tc>
      </w:tr>
      <w:tr>
        <w:tblPrEx>
          <w:tblLayout w:type="fixed"/>
        </w:tblPrEx>
        <w:trPr>
          <w:trHeight w:val="567" w:hRule="exact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rFonts w:hint="eastAsia"/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1月12日（周日）</w:t>
            </w:r>
          </w:p>
        </w:tc>
        <w:tc>
          <w:tcPr>
            <w:tcW w:w="12946" w:type="dxa"/>
            <w:gridSpan w:val="5"/>
            <w:vAlign w:val="center"/>
          </w:tcPr>
          <w:p>
            <w:pPr>
              <w:rPr>
                <w:rFonts w:hint="eastAsia"/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抵达基督城</w:t>
            </w:r>
            <w:r>
              <w:rPr>
                <w:snapToGrid w:val="0"/>
                <w:szCs w:val="21"/>
              </w:rPr>
              <w:t>，入住坎大宿舍</w:t>
            </w:r>
          </w:p>
        </w:tc>
      </w:tr>
      <w:tr>
        <w:tblPrEx>
          <w:tblLayout w:type="fixed"/>
        </w:tblPrEx>
        <w:trPr>
          <w:trHeight w:val="694" w:hRule="exact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1月13日（周</w:t>
            </w:r>
            <w:r>
              <w:rPr>
                <w:rFonts w:hint="eastAsia"/>
                <w:snapToGrid w:val="0"/>
                <w:szCs w:val="21"/>
              </w:rPr>
              <w:t>一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9:00-12:00</w:t>
            </w:r>
          </w:p>
        </w:tc>
        <w:tc>
          <w:tcPr>
            <w:tcW w:w="3921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开营仪式</w:t>
            </w:r>
          </w:p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讲座：新西兰教育历史与背景</w:t>
            </w:r>
          </w:p>
        </w:tc>
        <w:tc>
          <w:tcPr>
            <w:tcW w:w="1716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13:30-16:00</w:t>
            </w:r>
          </w:p>
        </w:tc>
        <w:tc>
          <w:tcPr>
            <w:tcW w:w="3593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参观坎大校园</w:t>
            </w:r>
            <w:r>
              <w:rPr>
                <w:rFonts w:hint="default"/>
                <w:snapToGrid w:val="0"/>
                <w:szCs w:val="21"/>
              </w:rPr>
              <w:t>和</w:t>
            </w:r>
            <w:r>
              <w:rPr>
                <w:snapToGrid w:val="0"/>
                <w:szCs w:val="21"/>
              </w:rPr>
              <w:t>基督城城市风光</w:t>
            </w:r>
          </w:p>
        </w:tc>
        <w:tc>
          <w:tcPr>
            <w:tcW w:w="2261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欢迎晚宴</w:t>
            </w:r>
          </w:p>
        </w:tc>
      </w:tr>
      <w:tr>
        <w:tblPrEx>
          <w:tblLayout w:type="fixed"/>
        </w:tblPrEx>
        <w:trPr>
          <w:trHeight w:val="567" w:hRule="exact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1月14日（周</w:t>
            </w:r>
            <w:r>
              <w:rPr>
                <w:rFonts w:hint="eastAsia"/>
                <w:snapToGrid w:val="0"/>
                <w:szCs w:val="21"/>
              </w:rPr>
              <w:t>二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9:00-11:30</w:t>
            </w:r>
          </w:p>
        </w:tc>
        <w:tc>
          <w:tcPr>
            <w:tcW w:w="3921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讲座：新西兰教育改革与发展</w:t>
            </w:r>
          </w:p>
        </w:tc>
        <w:tc>
          <w:tcPr>
            <w:tcW w:w="1716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</w:t>
            </w:r>
            <w:r>
              <w:rPr>
                <w:rFonts w:hint="eastAsia"/>
                <w:snapToGrid w:val="0"/>
                <w:szCs w:val="21"/>
              </w:rPr>
              <w:t>3</w:t>
            </w:r>
            <w:r>
              <w:rPr>
                <w:snapToGrid w:val="0"/>
                <w:szCs w:val="21"/>
              </w:rPr>
              <w:t>:30-16:00</w:t>
            </w:r>
          </w:p>
        </w:tc>
        <w:tc>
          <w:tcPr>
            <w:tcW w:w="3593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小组</w:t>
            </w:r>
            <w:r>
              <w:rPr>
                <w:rFonts w:hint="default"/>
                <w:snapToGrid w:val="0"/>
                <w:szCs w:val="21"/>
              </w:rPr>
              <w:t>项目</w:t>
            </w:r>
            <w:r>
              <w:rPr>
                <w:rFonts w:hint="eastAsia"/>
                <w:snapToGrid w:val="0"/>
                <w:szCs w:val="21"/>
              </w:rPr>
              <w:t>研讨会</w:t>
            </w:r>
            <w:r>
              <w:rPr>
                <w:rFonts w:hint="default"/>
                <w:snapToGrid w:val="0"/>
                <w:szCs w:val="21"/>
              </w:rPr>
              <w:t xml:space="preserve"> </w:t>
            </w:r>
            <w:r>
              <w:rPr>
                <w:snapToGrid w:val="0"/>
                <w:szCs w:val="21"/>
              </w:rPr>
              <w:t xml:space="preserve">-- </w:t>
            </w:r>
            <w:r>
              <w:rPr>
                <w:rFonts w:hint="eastAsia"/>
                <w:snapToGrid w:val="0"/>
                <w:szCs w:val="21"/>
              </w:rPr>
              <w:t>构思</w:t>
            </w:r>
          </w:p>
        </w:tc>
        <w:tc>
          <w:tcPr>
            <w:tcW w:w="2261" w:type="dxa"/>
            <w:vAlign w:val="center"/>
          </w:tcPr>
          <w:p>
            <w:pPr>
              <w:rPr>
                <w:snapToGrid w:val="0"/>
                <w:szCs w:val="21"/>
              </w:rPr>
            </w:pPr>
          </w:p>
        </w:tc>
      </w:tr>
      <w:tr>
        <w:tblPrEx>
          <w:tblLayout w:type="fixed"/>
        </w:tblPrEx>
        <w:trPr>
          <w:trHeight w:val="567" w:hRule="exact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1月15日（周</w:t>
            </w:r>
            <w:r>
              <w:rPr>
                <w:rFonts w:hint="eastAsia"/>
                <w:snapToGrid w:val="0"/>
                <w:szCs w:val="21"/>
              </w:rPr>
              <w:t>三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9:00-11:30</w:t>
            </w:r>
          </w:p>
        </w:tc>
        <w:tc>
          <w:tcPr>
            <w:tcW w:w="3921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rFonts w:hint="default"/>
                <w:snapToGrid w:val="0"/>
                <w:szCs w:val="21"/>
              </w:rPr>
              <w:t>讲座：教育改革对社会发展的影响</w:t>
            </w:r>
          </w:p>
        </w:tc>
        <w:tc>
          <w:tcPr>
            <w:tcW w:w="1716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</w:t>
            </w:r>
            <w:r>
              <w:rPr>
                <w:rFonts w:hint="eastAsia"/>
                <w:snapToGrid w:val="0"/>
                <w:szCs w:val="21"/>
              </w:rPr>
              <w:t>3</w:t>
            </w:r>
            <w:r>
              <w:rPr>
                <w:snapToGrid w:val="0"/>
                <w:szCs w:val="21"/>
              </w:rPr>
              <w:t>:30-16:00</w:t>
            </w:r>
          </w:p>
        </w:tc>
        <w:tc>
          <w:tcPr>
            <w:tcW w:w="3593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纽布莱顿</w:t>
            </w:r>
            <w:r>
              <w:rPr>
                <w:rFonts w:hint="eastAsia"/>
                <w:snapToGrid w:val="0"/>
                <w:szCs w:val="21"/>
              </w:rPr>
              <w:t>文化</w:t>
            </w:r>
            <w:r>
              <w:rPr>
                <w:rFonts w:hint="default"/>
                <w:snapToGrid w:val="0"/>
                <w:szCs w:val="21"/>
              </w:rPr>
              <w:t>实地考察</w:t>
            </w:r>
          </w:p>
        </w:tc>
        <w:tc>
          <w:tcPr>
            <w:tcW w:w="2261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个人作业1</w:t>
            </w:r>
          </w:p>
        </w:tc>
      </w:tr>
      <w:tr>
        <w:tblPrEx>
          <w:tblLayout w:type="fixed"/>
        </w:tblPrEx>
        <w:trPr>
          <w:trHeight w:val="567" w:hRule="exact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1月16日（周</w:t>
            </w:r>
            <w:r>
              <w:rPr>
                <w:rFonts w:hint="eastAsia"/>
                <w:snapToGrid w:val="0"/>
                <w:szCs w:val="21"/>
              </w:rPr>
              <w:t>四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>
            <w:pPr>
              <w:rPr>
                <w:snapToGrid w:val="0"/>
                <w:szCs w:val="21"/>
              </w:rPr>
            </w:pPr>
            <w:bookmarkStart w:id="0" w:name="OLE_LINK3"/>
            <w:r>
              <w:rPr>
                <w:snapToGrid w:val="0"/>
                <w:szCs w:val="21"/>
              </w:rPr>
              <w:t>9:00-11:30</w:t>
            </w:r>
            <w:bookmarkEnd w:id="0"/>
          </w:p>
        </w:tc>
        <w:tc>
          <w:tcPr>
            <w:tcW w:w="3921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讲座：解析国际主导教育理论</w:t>
            </w:r>
          </w:p>
        </w:tc>
        <w:tc>
          <w:tcPr>
            <w:tcW w:w="1716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13:30-16:00</w:t>
            </w:r>
          </w:p>
        </w:tc>
        <w:tc>
          <w:tcPr>
            <w:tcW w:w="3593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基督城教育主管部门参访</w:t>
            </w:r>
          </w:p>
        </w:tc>
        <w:tc>
          <w:tcPr>
            <w:tcW w:w="2261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趣味问答晚会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exact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1月17日（周</w:t>
            </w:r>
            <w:r>
              <w:rPr>
                <w:rFonts w:hint="eastAsia"/>
                <w:snapToGrid w:val="0"/>
                <w:szCs w:val="21"/>
              </w:rPr>
              <w:t>五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9:00-11:30</w:t>
            </w:r>
          </w:p>
        </w:tc>
        <w:tc>
          <w:tcPr>
            <w:tcW w:w="3921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讲座：全球化及国际机构对教育的影响</w:t>
            </w:r>
          </w:p>
        </w:tc>
        <w:tc>
          <w:tcPr>
            <w:tcW w:w="1716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13:30-16:00</w:t>
            </w:r>
          </w:p>
        </w:tc>
        <w:tc>
          <w:tcPr>
            <w:tcW w:w="3593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小组</w:t>
            </w:r>
            <w:r>
              <w:rPr>
                <w:rFonts w:hint="default"/>
                <w:snapToGrid w:val="0"/>
                <w:szCs w:val="21"/>
              </w:rPr>
              <w:t>项目</w:t>
            </w:r>
            <w:r>
              <w:rPr>
                <w:rFonts w:hint="eastAsia"/>
                <w:snapToGrid w:val="0"/>
                <w:szCs w:val="21"/>
              </w:rPr>
              <w:t>一对一</w:t>
            </w:r>
            <w:r>
              <w:rPr>
                <w:snapToGrid w:val="0"/>
                <w:szCs w:val="21"/>
              </w:rPr>
              <w:t>教授</w:t>
            </w:r>
            <w:r>
              <w:rPr>
                <w:rFonts w:hint="eastAsia"/>
                <w:snapToGrid w:val="0"/>
                <w:szCs w:val="21"/>
              </w:rPr>
              <w:t xml:space="preserve">指导 -- </w:t>
            </w:r>
            <w:r>
              <w:rPr>
                <w:rFonts w:hint="default"/>
                <w:snapToGrid w:val="0"/>
                <w:szCs w:val="21"/>
              </w:rPr>
              <w:t>开</w:t>
            </w:r>
            <w:r>
              <w:rPr>
                <w:rFonts w:hint="eastAsia"/>
                <w:snapToGrid w:val="0"/>
                <w:szCs w:val="21"/>
              </w:rPr>
              <w:t>题</w:t>
            </w:r>
          </w:p>
        </w:tc>
        <w:tc>
          <w:tcPr>
            <w:tcW w:w="2261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个人作业2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exact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snapToGrid w:val="0"/>
                <w:szCs w:val="21"/>
              </w:rPr>
            </w:pPr>
            <w:r>
              <w:rPr>
                <w:rFonts w:hint="default" w:ascii="Calibri" w:hAnsi="Calibri" w:eastAsia="宋体" w:cs="Times New Roman"/>
                <w:kern w:val="2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月</w:t>
            </w: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eastAsia="zh-CN" w:bidi="ar"/>
              </w:rPr>
              <w:t>8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日（周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lang w:eastAsia="zh-CN" w:bidi="ar"/>
              </w:rPr>
              <w:t>六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2946" w:type="dxa"/>
            <w:gridSpan w:val="5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户外</w:t>
            </w:r>
            <w:r>
              <w:rPr>
                <w:rFonts w:hint="default"/>
                <w:snapToGrid w:val="0"/>
                <w:szCs w:val="21"/>
              </w:rPr>
              <w:t>运动与</w:t>
            </w:r>
            <w:r>
              <w:rPr>
                <w:snapToGrid w:val="0"/>
                <w:szCs w:val="21"/>
              </w:rPr>
              <w:t>探险：城堡山、岩洞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exact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1月19日（周</w:t>
            </w:r>
            <w:r>
              <w:rPr>
                <w:rFonts w:hint="eastAsia"/>
                <w:snapToGrid w:val="0"/>
                <w:szCs w:val="21"/>
              </w:rPr>
              <w:t>日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2946" w:type="dxa"/>
            <w:gridSpan w:val="5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自由活动日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exact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1月20日（周</w:t>
            </w:r>
            <w:r>
              <w:rPr>
                <w:rFonts w:hint="eastAsia"/>
                <w:snapToGrid w:val="0"/>
                <w:szCs w:val="21"/>
              </w:rPr>
              <w:t>一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9</w:t>
            </w:r>
            <w:r>
              <w:rPr>
                <w:snapToGrid w:val="0"/>
                <w:szCs w:val="21"/>
              </w:rPr>
              <w:t>:00-11:30</w:t>
            </w:r>
          </w:p>
        </w:tc>
        <w:tc>
          <w:tcPr>
            <w:tcW w:w="3921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案例分析：教育</w:t>
            </w:r>
            <w:r>
              <w:rPr>
                <w:snapToGrid w:val="0"/>
                <w:szCs w:val="21"/>
              </w:rPr>
              <w:t>冲突</w:t>
            </w:r>
          </w:p>
        </w:tc>
        <w:tc>
          <w:tcPr>
            <w:tcW w:w="1716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13:30-16:00</w:t>
            </w:r>
          </w:p>
        </w:tc>
        <w:tc>
          <w:tcPr>
            <w:tcW w:w="3593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小组项目答辩与展示筹备</w:t>
            </w:r>
          </w:p>
        </w:tc>
        <w:tc>
          <w:tcPr>
            <w:tcW w:w="2261" w:type="dxa"/>
            <w:vAlign w:val="center"/>
          </w:tcPr>
          <w:p>
            <w:pPr>
              <w:rPr>
                <w:snapToGrid w:val="0"/>
                <w:szCs w:val="21"/>
              </w:rPr>
            </w:pPr>
          </w:p>
        </w:tc>
      </w:tr>
      <w:tr>
        <w:tblPrEx>
          <w:tblLayout w:type="fixed"/>
        </w:tblPrEx>
        <w:trPr>
          <w:trHeight w:val="567" w:hRule="exact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1月21日（周</w:t>
            </w:r>
            <w:r>
              <w:rPr>
                <w:rFonts w:hint="eastAsia"/>
                <w:snapToGrid w:val="0"/>
                <w:szCs w:val="21"/>
              </w:rPr>
              <w:t>二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9:00-11:30</w:t>
            </w:r>
          </w:p>
        </w:tc>
        <w:tc>
          <w:tcPr>
            <w:tcW w:w="3921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基督城中学参访</w:t>
            </w:r>
          </w:p>
        </w:tc>
        <w:tc>
          <w:tcPr>
            <w:tcW w:w="1716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13:30-16:00</w:t>
            </w:r>
          </w:p>
        </w:tc>
        <w:tc>
          <w:tcPr>
            <w:tcW w:w="3593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小组</w:t>
            </w:r>
            <w:r>
              <w:rPr>
                <w:rFonts w:hint="default"/>
                <w:snapToGrid w:val="0"/>
                <w:szCs w:val="21"/>
              </w:rPr>
              <w:t>项目</w:t>
            </w:r>
            <w:r>
              <w:rPr>
                <w:snapToGrid w:val="0"/>
                <w:szCs w:val="21"/>
              </w:rPr>
              <w:t>答辩与评奖</w:t>
            </w:r>
          </w:p>
        </w:tc>
        <w:tc>
          <w:tcPr>
            <w:tcW w:w="2261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庆祝晚会</w:t>
            </w:r>
          </w:p>
        </w:tc>
      </w:tr>
      <w:tr>
        <w:tblPrEx>
          <w:tblLayout w:type="fixed"/>
        </w:tblPrEx>
        <w:trPr>
          <w:trHeight w:val="567" w:hRule="exact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1</w:t>
            </w:r>
            <w:r>
              <w:rPr>
                <w:snapToGrid w:val="0"/>
                <w:szCs w:val="21"/>
              </w:rPr>
              <w:t>月</w:t>
            </w:r>
            <w:r>
              <w:rPr>
                <w:rFonts w:hint="eastAsia"/>
                <w:snapToGrid w:val="0"/>
                <w:szCs w:val="21"/>
              </w:rPr>
              <w:t>22</w:t>
            </w:r>
            <w:r>
              <w:rPr>
                <w:snapToGrid w:val="0"/>
                <w:szCs w:val="21"/>
              </w:rPr>
              <w:t>日（周</w:t>
            </w:r>
            <w:r>
              <w:rPr>
                <w:rFonts w:hint="eastAsia"/>
                <w:snapToGrid w:val="0"/>
                <w:szCs w:val="21"/>
              </w:rPr>
              <w:t>三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9</w:t>
            </w:r>
            <w:r>
              <w:rPr>
                <w:snapToGrid w:val="0"/>
                <w:szCs w:val="21"/>
              </w:rPr>
              <w:t>:00-12:00</w:t>
            </w:r>
          </w:p>
        </w:tc>
        <w:tc>
          <w:tcPr>
            <w:tcW w:w="3921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结业与颁奖仪式</w:t>
            </w:r>
          </w:p>
        </w:tc>
        <w:tc>
          <w:tcPr>
            <w:tcW w:w="1716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14:00-16:00</w:t>
            </w:r>
          </w:p>
        </w:tc>
        <w:tc>
          <w:tcPr>
            <w:tcW w:w="3593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购物及行李打包</w:t>
            </w:r>
          </w:p>
        </w:tc>
        <w:tc>
          <w:tcPr>
            <w:tcW w:w="2261" w:type="dxa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告别基督城</w:t>
            </w:r>
          </w:p>
        </w:tc>
      </w:tr>
      <w:tr>
        <w:tblPrEx>
          <w:tblLayout w:type="fixed"/>
        </w:tblPrEx>
        <w:trPr>
          <w:trHeight w:val="567" w:hRule="exact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>
            <w:pPr>
              <w:rPr>
                <w:rFonts w:hint="eastAsia"/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1月23日（周四）</w:t>
            </w:r>
          </w:p>
        </w:tc>
        <w:tc>
          <w:tcPr>
            <w:tcW w:w="12946" w:type="dxa"/>
            <w:gridSpan w:val="5"/>
            <w:vAlign w:val="center"/>
          </w:tcPr>
          <w:p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返回上海</w:t>
            </w:r>
          </w:p>
        </w:tc>
      </w:tr>
    </w:tbl>
    <w:p/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10" w:firstLineChars="100"/>
        <w:jc w:val="both"/>
        <w:rPr>
          <w:rFonts w:hint="default" w:ascii="Calibri" w:hAnsi="Calibri" w:eastAsia="宋体" w:cs="Times New Roman"/>
          <w:kern w:val="2"/>
          <w:sz w:val="21"/>
          <w:szCs w:val="21"/>
        </w:rPr>
      </w:pPr>
      <w:bookmarkStart w:id="1" w:name="_GoBack"/>
      <w:bookmarkEnd w:id="1"/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备注</w:t>
      </w:r>
      <w:r>
        <w:rPr>
          <w:rFonts w:hint="default" w:ascii="Calibri" w:hAnsi="Calibri" w:eastAsia="宋体" w:cs="Times New Roman"/>
          <w:kern w:val="2"/>
          <w:sz w:val="21"/>
          <w:szCs w:val="21"/>
          <w:lang w:val="en-US" w:eastAsia="zh-CN" w:bidi="ar"/>
        </w:rPr>
        <w:t>: 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、行程以小组完成</w:t>
      </w:r>
      <w:r>
        <w:rPr>
          <w:rFonts w:hint="default" w:ascii="宋体" w:hAnsi="宋体" w:eastAsia="宋体" w:cs="宋体"/>
          <w:kern w:val="2"/>
          <w:sz w:val="21"/>
          <w:szCs w:val="21"/>
          <w:lang w:eastAsia="zh-CN" w:bidi="ar"/>
        </w:rPr>
        <w:t>研究课题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为主线</w:t>
      </w:r>
      <w:r>
        <w:rPr>
          <w:rFonts w:hint="default" w:ascii="宋体" w:hAnsi="宋体" w:eastAsia="宋体" w:cs="宋体"/>
          <w:kern w:val="2"/>
          <w:sz w:val="21"/>
          <w:szCs w:val="21"/>
          <w:lang w:eastAsia="zh-CN" w:bidi="ar"/>
        </w:rPr>
        <w:t>，由教育学院院长领衔的顶尖教学团队指导完成</w:t>
      </w:r>
      <w:r>
        <w:rPr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>; 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、以上行程可能会因为天气等原因而稍作调整。 </w:t>
      </w:r>
    </w:p>
    <w:p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Verdana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Economica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altName w:val="汉仪旗黑KW"/>
    <w:panose1 w:val="00000000000000000000"/>
    <w:charset w:val="86"/>
    <w:family w:val="auto"/>
    <w:pitch w:val="default"/>
    <w:sig w:usb0="00000000" w:usb1="00000000" w:usb2="00000016" w:usb3="00000000" w:csb0="0004001F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Calibri Light">
    <w:altName w:val="Verdana"/>
    <w:panose1 w:val="020F0302020204030204"/>
    <w:charset w:val="00"/>
    <w:family w:val="auto"/>
    <w:pitch w:val="default"/>
    <w:sig w:usb0="00000000" w:usb1="00000000" w:usb2="00000000" w:usb3="00000000" w:csb0="0000019F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6C7"/>
    <w:rsid w:val="00274DE3"/>
    <w:rsid w:val="002A6571"/>
    <w:rsid w:val="002E67D3"/>
    <w:rsid w:val="00314894"/>
    <w:rsid w:val="003C5440"/>
    <w:rsid w:val="00490A5E"/>
    <w:rsid w:val="005938D2"/>
    <w:rsid w:val="008E0937"/>
    <w:rsid w:val="00993965"/>
    <w:rsid w:val="009B3CFA"/>
    <w:rsid w:val="00CC0688"/>
    <w:rsid w:val="00D34A5A"/>
    <w:rsid w:val="00DB1A23"/>
    <w:rsid w:val="00DC37CC"/>
    <w:rsid w:val="00EB56C7"/>
    <w:rsid w:val="00F97350"/>
    <w:rsid w:val="0113180A"/>
    <w:rsid w:val="012B4D87"/>
    <w:rsid w:val="035948D5"/>
    <w:rsid w:val="04B51B25"/>
    <w:rsid w:val="06580A69"/>
    <w:rsid w:val="08645D76"/>
    <w:rsid w:val="094C0B16"/>
    <w:rsid w:val="0C27207A"/>
    <w:rsid w:val="0C5D7A5C"/>
    <w:rsid w:val="0F532BC0"/>
    <w:rsid w:val="14367E35"/>
    <w:rsid w:val="14DB052F"/>
    <w:rsid w:val="1A2A4EDA"/>
    <w:rsid w:val="1B0637FA"/>
    <w:rsid w:val="1C0E2B5A"/>
    <w:rsid w:val="206428E2"/>
    <w:rsid w:val="21940D76"/>
    <w:rsid w:val="232F0E1F"/>
    <w:rsid w:val="23C76F3D"/>
    <w:rsid w:val="25DD5FB6"/>
    <w:rsid w:val="2B752571"/>
    <w:rsid w:val="2C362D64"/>
    <w:rsid w:val="2C4417E9"/>
    <w:rsid w:val="329B1382"/>
    <w:rsid w:val="32D61EC4"/>
    <w:rsid w:val="36501146"/>
    <w:rsid w:val="37016046"/>
    <w:rsid w:val="39567CCE"/>
    <w:rsid w:val="3BF73564"/>
    <w:rsid w:val="3BFFF5C8"/>
    <w:rsid w:val="3CD6248A"/>
    <w:rsid w:val="3D561C70"/>
    <w:rsid w:val="3DCA7F38"/>
    <w:rsid w:val="3E36025C"/>
    <w:rsid w:val="41BF671A"/>
    <w:rsid w:val="43D15B94"/>
    <w:rsid w:val="47882EDE"/>
    <w:rsid w:val="551E5743"/>
    <w:rsid w:val="55EA331A"/>
    <w:rsid w:val="5A366076"/>
    <w:rsid w:val="5AB56BCC"/>
    <w:rsid w:val="5BCC66B0"/>
    <w:rsid w:val="5DF96E86"/>
    <w:rsid w:val="5EDF2558"/>
    <w:rsid w:val="5FF414FA"/>
    <w:rsid w:val="61DF0537"/>
    <w:rsid w:val="628172D6"/>
    <w:rsid w:val="638B06BF"/>
    <w:rsid w:val="64A0652C"/>
    <w:rsid w:val="65FD209C"/>
    <w:rsid w:val="696F732E"/>
    <w:rsid w:val="6D81693E"/>
    <w:rsid w:val="6E784A07"/>
    <w:rsid w:val="6FB9411D"/>
    <w:rsid w:val="6FEF503F"/>
    <w:rsid w:val="727A39E0"/>
    <w:rsid w:val="735AD55F"/>
    <w:rsid w:val="74601F61"/>
    <w:rsid w:val="78390F60"/>
    <w:rsid w:val="78713F95"/>
    <w:rsid w:val="79E7E3CA"/>
    <w:rsid w:val="7AB36295"/>
    <w:rsid w:val="7B7453A7"/>
    <w:rsid w:val="7E1A3AF3"/>
    <w:rsid w:val="7FFB55A0"/>
    <w:rsid w:val="8FE3C78F"/>
    <w:rsid w:val="99FB518B"/>
    <w:rsid w:val="CFEC81CD"/>
    <w:rsid w:val="D51917DD"/>
    <w:rsid w:val="EEEDB5A1"/>
    <w:rsid w:val="F33F1017"/>
    <w:rsid w:val="FE97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tabs>
        <w:tab w:val="center" w:pos="4513"/>
        <w:tab w:val="right" w:pos="9026"/>
      </w:tabs>
    </w:pPr>
  </w:style>
  <w:style w:type="paragraph" w:styleId="4">
    <w:name w:val="Subtitle"/>
    <w:basedOn w:val="1"/>
    <w:next w:val="1"/>
    <w:qFormat/>
    <w:uiPriority w:val="0"/>
    <w:pPr>
      <w:contextualSpacing/>
    </w:pPr>
    <w:rPr>
      <w:rFonts w:ascii="Economica" w:hAnsi="Economica" w:eastAsia="Economica" w:cs="Economica"/>
      <w:color w:val="999999"/>
      <w:sz w:val="28"/>
      <w:szCs w:val="28"/>
    </w:rPr>
  </w:style>
  <w:style w:type="paragraph" w:styleId="5">
    <w:name w:val="Normal (Web)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4"/>
      <w:szCs w:val="24"/>
      <w:u w:color="000000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正文 A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605</Characters>
  <Lines>5</Lines>
  <Paragraphs>1</Paragraphs>
  <ScaleCrop>false</ScaleCrop>
  <LinksUpToDate>false</LinksUpToDate>
  <CharactersWithSpaces>710</CharactersWithSpaces>
  <Application>WPS Office_1.5.0.2161_F1E327BC-269C-435d-A152-05C5408002CA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2019-08-18T05:41:00Z</dcterms:created>
  <dc:creator>user</dc:creator>
  <cp:lastModifiedBy>emmaxie</cp:lastModifiedBy>
  <dcterms:modified xsi:type="dcterms:W3CDTF">2019-09-03T11:38:04Z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2052-1.5.0.2161</vt:lpwstr>
  </property>
</Properties>
</file>