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4052AC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173355</wp:posOffset>
                </wp:positionV>
                <wp:extent cx="5684520" cy="157162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9F3618" w:rsidRDefault="00C72A7F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44"/>
                                <w:szCs w:val="44"/>
                              </w:rPr>
                              <w:t>上海师范大学因公出国（境）团组业务</w:t>
                            </w:r>
                          </w:p>
                          <w:p w:rsidR="009F3618" w:rsidRDefault="009F3618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9F3618" w:rsidRDefault="002F251A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44"/>
                                <w:szCs w:val="44"/>
                              </w:rPr>
                              <w:t>承接单位</w:t>
                            </w:r>
                            <w:r w:rsidR="00C72A7F">
                              <w:rPr>
                                <w:rFonts w:ascii="黑体" w:eastAsia="黑体" w:hAnsi="黑体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A22D3">
                              <w:rPr>
                                <w:rFonts w:ascii="黑体" w:eastAsia="黑体" w:hAnsi="黑体" w:hint="eastAsia"/>
                                <w:b/>
                                <w:sz w:val="44"/>
                                <w:szCs w:val="44"/>
                              </w:rPr>
                              <w:t>招</w:t>
                            </w:r>
                            <w:r w:rsidR="004052AC">
                              <w:rPr>
                                <w:rFonts w:ascii="黑体" w:eastAsia="黑体" w:hAnsi="黑体" w:hint="eastAsia"/>
                                <w:b/>
                                <w:sz w:val="44"/>
                                <w:szCs w:val="44"/>
                              </w:rPr>
                              <w:t>标文件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4.75pt;margin-top:13.65pt;width:447.6pt;height:123.75pt;z-index: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" filled="f" stroked="f">
                <v:textbox>
                  <w:txbxContent>
                    <w:p w:rsidR="009F3618" w:rsidRDefault="00C72A7F">
                      <w:pPr>
                        <w:jc w:val="center"/>
                        <w:rPr>
                          <w:rFonts w:ascii="黑体" w:eastAsia="黑体" w:hAnsi="黑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44"/>
                          <w:szCs w:val="44"/>
                        </w:rPr>
                        <w:t>上海师范大学因公出国（境）团组业务</w:t>
                      </w:r>
                    </w:p>
                    <w:p w:rsidR="009F3618" w:rsidRDefault="009F3618">
                      <w:pPr>
                        <w:jc w:val="center"/>
                        <w:rPr>
                          <w:rFonts w:ascii="黑体" w:eastAsia="黑体" w:hAnsi="黑体"/>
                          <w:b/>
                          <w:sz w:val="44"/>
                          <w:szCs w:val="44"/>
                        </w:rPr>
                      </w:pPr>
                    </w:p>
                    <w:p w:rsidR="009F3618" w:rsidRDefault="002F251A">
                      <w:pPr>
                        <w:jc w:val="center"/>
                        <w:rPr>
                          <w:rFonts w:ascii="黑体" w:eastAsia="黑体" w:hAnsi="黑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44"/>
                          <w:szCs w:val="44"/>
                        </w:rPr>
                        <w:t>承接单位</w:t>
                      </w:r>
                      <w:r w:rsidR="00C72A7F">
                        <w:rPr>
                          <w:rFonts w:ascii="黑体" w:eastAsia="黑体" w:hAnsi="黑体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2A22D3">
                        <w:rPr>
                          <w:rFonts w:ascii="黑体" w:eastAsia="黑体" w:hAnsi="黑体" w:hint="eastAsia"/>
                          <w:b/>
                          <w:sz w:val="44"/>
                          <w:szCs w:val="44"/>
                        </w:rPr>
                        <w:t>招</w:t>
                      </w:r>
                      <w:r w:rsidR="004052AC">
                        <w:rPr>
                          <w:rFonts w:ascii="黑体" w:eastAsia="黑体" w:hAnsi="黑体" w:hint="eastAsia"/>
                          <w:b/>
                          <w:sz w:val="44"/>
                          <w:szCs w:val="44"/>
                        </w:rPr>
                        <w:t>标文件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F36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9F3618" w:rsidRDefault="0090073B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招</w:t>
      </w:r>
      <w:r w:rsidR="004052AC">
        <w:rPr>
          <w:rFonts w:ascii="黑体" w:eastAsia="黑体" w:hAnsi="黑体" w:hint="eastAsia"/>
          <w:b/>
          <w:sz w:val="28"/>
          <w:szCs w:val="28"/>
        </w:rPr>
        <w:t>标单位：上海师范大学</w:t>
      </w:r>
    </w:p>
    <w:p w:rsidR="009F3618" w:rsidRDefault="004052AC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编制时间：二〇</w:t>
      </w:r>
      <w:r w:rsidR="00556F0C">
        <w:rPr>
          <w:rFonts w:ascii="黑体" w:eastAsia="黑体" w:hAnsi="黑体" w:hint="eastAsia"/>
          <w:b/>
          <w:sz w:val="28"/>
          <w:szCs w:val="28"/>
        </w:rPr>
        <w:t>二二</w:t>
      </w:r>
      <w:r w:rsidR="00AA6601">
        <w:rPr>
          <w:rFonts w:ascii="黑体" w:eastAsia="黑体" w:hAnsi="黑体" w:hint="eastAsia"/>
          <w:b/>
          <w:sz w:val="28"/>
          <w:szCs w:val="28"/>
        </w:rPr>
        <w:t>年</w:t>
      </w:r>
      <w:r w:rsidR="002A22D3">
        <w:rPr>
          <w:rFonts w:ascii="黑体" w:eastAsia="黑体" w:hAnsi="黑体" w:hint="eastAsia"/>
          <w:b/>
          <w:sz w:val="28"/>
          <w:szCs w:val="28"/>
        </w:rPr>
        <w:t>三</w:t>
      </w:r>
      <w:r>
        <w:rPr>
          <w:rFonts w:ascii="黑体" w:eastAsia="黑体" w:hAnsi="黑体" w:hint="eastAsia"/>
          <w:b/>
          <w:sz w:val="28"/>
          <w:szCs w:val="28"/>
        </w:rPr>
        <w:t>月</w:t>
      </w:r>
    </w:p>
    <w:p w:rsidR="009F3618" w:rsidRDefault="009F3618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9F3618" w:rsidRDefault="002F251A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一、</w:t>
      </w:r>
      <w:r w:rsidR="0090073B">
        <w:rPr>
          <w:rFonts w:ascii="黑体" w:eastAsia="黑体" w:hAnsi="黑体" w:hint="eastAsia"/>
          <w:b/>
          <w:sz w:val="32"/>
          <w:szCs w:val="32"/>
        </w:rPr>
        <w:t>招</w:t>
      </w:r>
      <w:r w:rsidR="004052AC">
        <w:rPr>
          <w:rFonts w:ascii="黑体" w:eastAsia="黑体" w:hAnsi="黑体" w:hint="eastAsia"/>
          <w:b/>
          <w:sz w:val="32"/>
          <w:szCs w:val="32"/>
        </w:rPr>
        <w:t>标邀请书</w:t>
      </w:r>
    </w:p>
    <w:p w:rsidR="009F3618" w:rsidRDefault="009F3618">
      <w:pPr>
        <w:spacing w:line="360" w:lineRule="auto"/>
        <w:ind w:firstLineChars="235" w:firstLine="566"/>
        <w:rPr>
          <w:rFonts w:ascii="楷体" w:eastAsia="楷体" w:hAnsi="楷体"/>
          <w:b/>
          <w:sz w:val="24"/>
          <w:szCs w:val="24"/>
        </w:rPr>
      </w:pPr>
    </w:p>
    <w:p w:rsidR="009F3618" w:rsidRDefault="004052AC" w:rsidP="002F251A">
      <w:pPr>
        <w:spacing w:line="360" w:lineRule="auto"/>
        <w:ind w:firstLineChars="235" w:firstLine="658"/>
        <w:rPr>
          <w:rFonts w:ascii="方正楷体简体" w:eastAsia="方正楷体简体" w:hAnsi="楷体"/>
          <w:sz w:val="28"/>
          <w:szCs w:val="28"/>
        </w:rPr>
      </w:pPr>
      <w:bookmarkStart w:id="0" w:name="OLE_LINK3"/>
      <w:bookmarkStart w:id="1" w:name="OLE_LINK4"/>
      <w:r>
        <w:rPr>
          <w:rFonts w:ascii="方正楷体简体" w:eastAsia="方正楷体简体" w:hAnsi="楷体" w:hint="eastAsia"/>
          <w:sz w:val="28"/>
          <w:szCs w:val="28"/>
        </w:rPr>
        <w:t>根据《中</w:t>
      </w:r>
      <w:r w:rsidR="000E3FB4">
        <w:rPr>
          <w:rFonts w:ascii="方正楷体简体" w:eastAsia="方正楷体简体" w:hAnsi="楷体" w:hint="eastAsia"/>
          <w:sz w:val="28"/>
          <w:szCs w:val="28"/>
        </w:rPr>
        <w:t>华</w:t>
      </w:r>
      <w:r>
        <w:rPr>
          <w:rFonts w:ascii="方正楷体简体" w:eastAsia="方正楷体简体" w:hAnsi="楷体" w:hint="eastAsia"/>
          <w:sz w:val="28"/>
          <w:szCs w:val="28"/>
        </w:rPr>
        <w:t>人民共和国政府采购法》、《</w:t>
      </w:r>
      <w:bookmarkStart w:id="2" w:name="_GoBack"/>
      <w:r>
        <w:rPr>
          <w:rFonts w:ascii="方正楷体简体" w:eastAsia="方正楷体简体" w:hAnsi="楷体" w:hint="eastAsia"/>
          <w:sz w:val="28"/>
          <w:szCs w:val="28"/>
        </w:rPr>
        <w:t>中</w:t>
      </w:r>
      <w:r w:rsidR="000E3FB4">
        <w:rPr>
          <w:rFonts w:ascii="方正楷体简体" w:eastAsia="方正楷体简体" w:hAnsi="楷体" w:hint="eastAsia"/>
          <w:sz w:val="28"/>
          <w:szCs w:val="28"/>
        </w:rPr>
        <w:t>华</w:t>
      </w:r>
      <w:bookmarkEnd w:id="2"/>
      <w:r>
        <w:rPr>
          <w:rFonts w:ascii="方正楷体简体" w:eastAsia="方正楷体简体" w:hAnsi="楷体" w:hint="eastAsia"/>
          <w:sz w:val="28"/>
          <w:szCs w:val="28"/>
        </w:rPr>
        <w:t>人民共和国招标投标法》、《上海市政府采购管理办法》，上海师范大学因公出国（境）团组</w:t>
      </w:r>
      <w:r w:rsidR="00C72A7F">
        <w:rPr>
          <w:rFonts w:ascii="方正楷体简体" w:eastAsia="方正楷体简体" w:hAnsi="楷体" w:hint="eastAsia"/>
          <w:sz w:val="28"/>
          <w:szCs w:val="28"/>
        </w:rPr>
        <w:t>业务承接单位遴选工作现面向社会</w:t>
      </w:r>
      <w:r>
        <w:rPr>
          <w:rFonts w:ascii="方正楷体简体" w:eastAsia="方正楷体简体" w:hAnsi="楷体" w:hint="eastAsia"/>
          <w:sz w:val="28"/>
          <w:szCs w:val="28"/>
        </w:rPr>
        <w:t>邀请</w:t>
      </w:r>
      <w:r w:rsidR="00C72A7F">
        <w:rPr>
          <w:rFonts w:ascii="方正楷体简体" w:eastAsia="方正楷体简体" w:hAnsi="楷体" w:hint="eastAsia"/>
          <w:sz w:val="28"/>
          <w:szCs w:val="28"/>
        </w:rPr>
        <w:t>有关单位</w:t>
      </w:r>
      <w:r>
        <w:rPr>
          <w:rFonts w:ascii="方正楷体简体" w:eastAsia="方正楷体简体" w:hAnsi="楷体" w:hint="eastAsia"/>
          <w:sz w:val="28"/>
          <w:szCs w:val="28"/>
        </w:rPr>
        <w:t>参与</w:t>
      </w:r>
      <w:r w:rsidR="002A22D3">
        <w:rPr>
          <w:rFonts w:ascii="方正楷体简体" w:eastAsia="方正楷体简体" w:hAnsi="楷体" w:hint="eastAsia"/>
          <w:sz w:val="28"/>
          <w:szCs w:val="28"/>
        </w:rPr>
        <w:t>招</w:t>
      </w:r>
      <w:r>
        <w:rPr>
          <w:rFonts w:ascii="方正楷体简体" w:eastAsia="方正楷体简体" w:hAnsi="楷体" w:hint="eastAsia"/>
          <w:sz w:val="28"/>
          <w:szCs w:val="28"/>
        </w:rPr>
        <w:t>标。</w:t>
      </w:r>
    </w:p>
    <w:bookmarkEnd w:id="0"/>
    <w:bookmarkEnd w:id="1"/>
    <w:p w:rsidR="009F3618" w:rsidRDefault="009F3618">
      <w:pPr>
        <w:spacing w:line="360" w:lineRule="auto"/>
        <w:ind w:firstLineChars="235" w:firstLine="658"/>
        <w:rPr>
          <w:rFonts w:ascii="方正楷体简体" w:eastAsia="方正楷体简体" w:hAnsi="楷体"/>
          <w:sz w:val="28"/>
          <w:szCs w:val="28"/>
        </w:rPr>
      </w:pPr>
    </w:p>
    <w:p w:rsidR="009F3618" w:rsidRDefault="004052AC">
      <w:pPr>
        <w:spacing w:line="360" w:lineRule="auto"/>
        <w:ind w:firstLineChars="235" w:firstLine="658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投标人必须具备以下条件：</w:t>
      </w:r>
    </w:p>
    <w:p w:rsidR="009F3618" w:rsidRDefault="009F3618">
      <w:pPr>
        <w:spacing w:line="360" w:lineRule="auto"/>
        <w:rPr>
          <w:rFonts w:ascii="方正楷体简体" w:eastAsia="方正楷体简体" w:hAnsi="楷体"/>
          <w:sz w:val="28"/>
          <w:szCs w:val="28"/>
        </w:rPr>
      </w:pPr>
    </w:p>
    <w:p w:rsidR="009F3618" w:rsidRPr="002A22D3" w:rsidRDefault="004052A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投标人必须是独立企业法人，</w:t>
      </w:r>
      <w:r w:rsidR="003B183E">
        <w:rPr>
          <w:rFonts w:ascii="方正楷体简体" w:eastAsia="方正楷体简体" w:hAnsi="楷体" w:hint="eastAsia"/>
          <w:sz w:val="28"/>
          <w:szCs w:val="28"/>
        </w:rPr>
        <w:t>具</w:t>
      </w:r>
      <w:r>
        <w:rPr>
          <w:rFonts w:ascii="方正楷体简体" w:eastAsia="方正楷体简体" w:hAnsi="楷体" w:hint="eastAsia"/>
          <w:sz w:val="28"/>
          <w:szCs w:val="28"/>
        </w:rPr>
        <w:t>有</w:t>
      </w:r>
      <w:r w:rsidR="003B183E" w:rsidRPr="002A22D3">
        <w:rPr>
          <w:rFonts w:ascii="方正楷体简体" w:eastAsia="方正楷体简体" w:hAnsi="楷体" w:hint="eastAsia"/>
          <w:sz w:val="28"/>
          <w:szCs w:val="28"/>
        </w:rPr>
        <w:t>公务</w:t>
      </w:r>
      <w:r w:rsidR="00556F0C" w:rsidRPr="002A22D3">
        <w:rPr>
          <w:rFonts w:ascii="方正楷体简体" w:eastAsia="方正楷体简体" w:hAnsi="楷体" w:hint="eastAsia"/>
          <w:sz w:val="28"/>
          <w:szCs w:val="28"/>
        </w:rPr>
        <w:t>政府采购</w:t>
      </w:r>
      <w:r w:rsidR="003B183E" w:rsidRPr="002A22D3">
        <w:rPr>
          <w:rFonts w:ascii="方正楷体简体" w:eastAsia="方正楷体简体" w:hAnsi="楷体" w:hint="eastAsia"/>
          <w:sz w:val="28"/>
          <w:szCs w:val="28"/>
        </w:rPr>
        <w:t>机票代理资质</w:t>
      </w:r>
      <w:r w:rsidRPr="002A22D3">
        <w:rPr>
          <w:rFonts w:ascii="方正楷体简体" w:eastAsia="方正楷体简体" w:hAnsi="楷体" w:hint="eastAsia"/>
          <w:sz w:val="28"/>
          <w:szCs w:val="28"/>
        </w:rPr>
        <w:t>；</w:t>
      </w:r>
    </w:p>
    <w:p w:rsidR="009F3618" w:rsidRPr="002A22D3" w:rsidRDefault="004052A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方正楷体简体" w:eastAsia="方正楷体简体" w:hAnsi="楷体"/>
          <w:sz w:val="28"/>
          <w:szCs w:val="28"/>
        </w:rPr>
      </w:pPr>
      <w:r w:rsidRPr="002A22D3">
        <w:rPr>
          <w:rFonts w:ascii="方正楷体简体" w:eastAsia="方正楷体简体" w:hAnsi="楷体" w:hint="eastAsia"/>
          <w:sz w:val="28"/>
          <w:szCs w:val="28"/>
        </w:rPr>
        <w:t>注册资金不少于</w:t>
      </w:r>
      <w:r w:rsidR="00556F0C" w:rsidRPr="002A22D3">
        <w:rPr>
          <w:rFonts w:ascii="方正楷体简体" w:eastAsia="方正楷体简体" w:hAnsi="楷体" w:hint="eastAsia"/>
          <w:sz w:val="28"/>
          <w:szCs w:val="28"/>
        </w:rPr>
        <w:t>100</w:t>
      </w:r>
      <w:r w:rsidRPr="002A22D3">
        <w:rPr>
          <w:rFonts w:ascii="方正楷体简体" w:eastAsia="方正楷体简体" w:hAnsi="楷体" w:hint="eastAsia"/>
          <w:sz w:val="28"/>
          <w:szCs w:val="28"/>
        </w:rPr>
        <w:t>万元人民币；</w:t>
      </w:r>
    </w:p>
    <w:p w:rsidR="009F3618" w:rsidRDefault="004052AC" w:rsidP="001F24F2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近年来未被行政管理部门或市场监督部门行政处罚或者通报过，执业行为良好；</w:t>
      </w:r>
    </w:p>
    <w:p w:rsidR="009F3618" w:rsidRDefault="004052A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具有</w:t>
      </w:r>
      <w:r w:rsidR="00C72A7F">
        <w:rPr>
          <w:rFonts w:ascii="方正楷体简体" w:eastAsia="方正楷体简体" w:hAnsi="楷体" w:hint="eastAsia"/>
          <w:sz w:val="28"/>
          <w:szCs w:val="28"/>
        </w:rPr>
        <w:t>与</w:t>
      </w:r>
      <w:r>
        <w:rPr>
          <w:rFonts w:ascii="方正楷体简体" w:eastAsia="方正楷体简体" w:hAnsi="楷体" w:hint="eastAsia"/>
          <w:sz w:val="28"/>
          <w:szCs w:val="28"/>
        </w:rPr>
        <w:t>事业单位或者政府部门相关业务服务的经验。</w:t>
      </w:r>
    </w:p>
    <w:p w:rsidR="009F3618" w:rsidRDefault="009F3618">
      <w:pPr>
        <w:spacing w:line="360" w:lineRule="auto"/>
        <w:rPr>
          <w:rFonts w:ascii="方正楷体简体" w:eastAsia="方正楷体简体" w:hAnsi="楷体"/>
          <w:sz w:val="28"/>
          <w:szCs w:val="28"/>
        </w:rPr>
      </w:pPr>
    </w:p>
    <w:p w:rsidR="009F3618" w:rsidRDefault="004052AC">
      <w:pPr>
        <w:spacing w:line="360" w:lineRule="auto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标书适用范围：上海师范大学因公出国（境）团组</w:t>
      </w:r>
    </w:p>
    <w:p w:rsidR="009F3618" w:rsidRDefault="008378F1">
      <w:pPr>
        <w:spacing w:line="360" w:lineRule="auto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招</w:t>
      </w:r>
      <w:r w:rsidR="004052AC">
        <w:rPr>
          <w:rFonts w:ascii="方正楷体简体" w:eastAsia="方正楷体简体" w:hAnsi="楷体" w:hint="eastAsia"/>
          <w:sz w:val="28"/>
          <w:szCs w:val="28"/>
        </w:rPr>
        <w:t>标文件递交最后期限</w:t>
      </w:r>
      <w:r w:rsidR="002A22D3">
        <w:rPr>
          <w:rFonts w:ascii="方正楷体简体" w:eastAsia="方正楷体简体" w:hAnsi="楷体" w:hint="eastAsia"/>
          <w:sz w:val="28"/>
          <w:szCs w:val="28"/>
        </w:rPr>
        <w:t>（快递）</w:t>
      </w:r>
      <w:r w:rsidR="004052AC">
        <w:rPr>
          <w:rFonts w:ascii="方正楷体简体" w:eastAsia="方正楷体简体" w:hAnsi="楷体" w:hint="eastAsia"/>
          <w:sz w:val="28"/>
          <w:szCs w:val="28"/>
        </w:rPr>
        <w:t>：</w:t>
      </w:r>
      <w:r w:rsidR="00AA6601">
        <w:rPr>
          <w:rFonts w:ascii="方正楷体简体" w:eastAsia="方正楷体简体" w:hAnsi="楷体"/>
          <w:sz w:val="28"/>
          <w:szCs w:val="28"/>
        </w:rPr>
        <w:t>20</w:t>
      </w:r>
      <w:r w:rsidR="00556F0C">
        <w:rPr>
          <w:rFonts w:ascii="方正楷体简体" w:eastAsia="方正楷体简体" w:hAnsi="楷体" w:hint="eastAsia"/>
          <w:sz w:val="28"/>
          <w:szCs w:val="28"/>
        </w:rPr>
        <w:t>22</w:t>
      </w:r>
      <w:r w:rsidR="004052AC">
        <w:rPr>
          <w:rFonts w:ascii="方正楷体简体" w:eastAsia="方正楷体简体" w:hAnsi="楷体" w:hint="eastAsia"/>
          <w:sz w:val="28"/>
          <w:szCs w:val="28"/>
        </w:rPr>
        <w:t>年</w:t>
      </w:r>
      <w:r w:rsidR="00556F0C" w:rsidRPr="002A22D3">
        <w:rPr>
          <w:rFonts w:ascii="方正楷体简体" w:eastAsia="方正楷体简体" w:hAnsi="楷体" w:hint="eastAsia"/>
          <w:sz w:val="28"/>
          <w:szCs w:val="28"/>
        </w:rPr>
        <w:t>3</w:t>
      </w:r>
      <w:r w:rsidR="004052AC" w:rsidRPr="002A22D3">
        <w:rPr>
          <w:rFonts w:ascii="方正楷体简体" w:eastAsia="方正楷体简体" w:hAnsi="楷体" w:hint="eastAsia"/>
          <w:sz w:val="28"/>
          <w:szCs w:val="28"/>
        </w:rPr>
        <w:t>月</w:t>
      </w:r>
      <w:r w:rsidR="002A22D3" w:rsidRPr="002A22D3">
        <w:rPr>
          <w:rFonts w:ascii="方正楷体简体" w:eastAsia="方正楷体简体" w:hAnsi="楷体" w:hint="eastAsia"/>
          <w:sz w:val="28"/>
          <w:szCs w:val="28"/>
        </w:rPr>
        <w:t>10</w:t>
      </w:r>
      <w:r w:rsidR="004052AC" w:rsidRPr="002A22D3">
        <w:rPr>
          <w:rFonts w:ascii="方正楷体简体" w:eastAsia="方正楷体简体" w:hAnsi="楷体" w:hint="eastAsia"/>
          <w:sz w:val="28"/>
          <w:szCs w:val="28"/>
        </w:rPr>
        <w:t>日</w:t>
      </w:r>
      <w:r w:rsidR="001F24F2" w:rsidRPr="002A22D3">
        <w:rPr>
          <w:rFonts w:ascii="方正楷体简体" w:eastAsia="方正楷体简体" w:hAnsi="楷体"/>
          <w:sz w:val="28"/>
          <w:szCs w:val="28"/>
        </w:rPr>
        <w:t xml:space="preserve"> </w:t>
      </w:r>
    </w:p>
    <w:p w:rsidR="009F3618" w:rsidRDefault="002A22D3">
      <w:pPr>
        <w:spacing w:line="360" w:lineRule="auto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寄送</w:t>
      </w:r>
      <w:r w:rsidR="004052AC">
        <w:rPr>
          <w:rFonts w:ascii="方正楷体简体" w:eastAsia="方正楷体简体" w:hAnsi="楷体" w:hint="eastAsia"/>
          <w:sz w:val="28"/>
          <w:szCs w:val="28"/>
        </w:rPr>
        <w:t>地址：桂林路</w:t>
      </w:r>
      <w:r w:rsidR="004052AC">
        <w:rPr>
          <w:rFonts w:ascii="方正楷体简体" w:eastAsia="方正楷体简体" w:hAnsi="楷体"/>
          <w:sz w:val="28"/>
          <w:szCs w:val="28"/>
        </w:rPr>
        <w:t>100</w:t>
      </w:r>
      <w:r w:rsidR="004052AC">
        <w:rPr>
          <w:rFonts w:ascii="方正楷体简体" w:eastAsia="方正楷体简体" w:hAnsi="楷体" w:hint="eastAsia"/>
          <w:sz w:val="28"/>
          <w:szCs w:val="28"/>
        </w:rPr>
        <w:t>号上海师范大学外宾楼北楼</w:t>
      </w:r>
      <w:r w:rsidR="004052AC">
        <w:rPr>
          <w:rFonts w:ascii="方正楷体简体" w:eastAsia="方正楷体简体" w:hAnsi="楷体"/>
          <w:sz w:val="28"/>
          <w:szCs w:val="28"/>
        </w:rPr>
        <w:t>2</w:t>
      </w:r>
      <w:r w:rsidR="00556F0C">
        <w:rPr>
          <w:rFonts w:ascii="方正楷体简体" w:eastAsia="方正楷体简体" w:hAnsi="楷体" w:hint="eastAsia"/>
          <w:sz w:val="28"/>
          <w:szCs w:val="28"/>
        </w:rPr>
        <w:t>11</w:t>
      </w:r>
      <w:r w:rsidR="004052AC">
        <w:rPr>
          <w:rFonts w:ascii="方正楷体简体" w:eastAsia="方正楷体简体" w:hAnsi="楷体" w:hint="eastAsia"/>
          <w:sz w:val="28"/>
          <w:szCs w:val="28"/>
        </w:rPr>
        <w:t>室</w:t>
      </w:r>
    </w:p>
    <w:p w:rsidR="009F3618" w:rsidRDefault="004052AC">
      <w:pPr>
        <w:spacing w:line="360" w:lineRule="auto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联系人：陆</w:t>
      </w:r>
      <w:r w:rsidR="002A22D3">
        <w:rPr>
          <w:rFonts w:ascii="方正楷体简体" w:eastAsia="方正楷体简体" w:hAnsi="楷体" w:hint="eastAsia"/>
          <w:sz w:val="28"/>
          <w:szCs w:val="28"/>
        </w:rPr>
        <w:t>老师，</w:t>
      </w:r>
      <w:r>
        <w:rPr>
          <w:rFonts w:ascii="方正楷体简体" w:eastAsia="方正楷体简体" w:hAnsi="楷体"/>
          <w:sz w:val="28"/>
          <w:szCs w:val="28"/>
        </w:rPr>
        <w:t>64322493</w:t>
      </w:r>
      <w:r w:rsidR="00425D08">
        <w:rPr>
          <w:rFonts w:ascii="方正楷体简体" w:eastAsia="方正楷体简体" w:hAnsi="楷体"/>
          <w:sz w:val="28"/>
          <w:szCs w:val="28"/>
        </w:rPr>
        <w:t>,</w:t>
      </w:r>
      <w:r w:rsidR="00425D08" w:rsidRPr="00556F0C">
        <w:rPr>
          <w:rFonts w:ascii="Times New Roman" w:eastAsia="方正楷体简体" w:hAnsi="Times New Roman"/>
          <w:sz w:val="28"/>
          <w:szCs w:val="28"/>
        </w:rPr>
        <w:t xml:space="preserve"> iao@staff.shnu.edu.cn</w:t>
      </w:r>
      <w:r w:rsidR="00556F0C">
        <w:rPr>
          <w:rFonts w:ascii="Times New Roman" w:eastAsia="方正楷体简体" w:hAnsi="Times New Roman"/>
          <w:sz w:val="28"/>
          <w:szCs w:val="28"/>
        </w:rPr>
        <w:t xml:space="preserve"> </w:t>
      </w:r>
    </w:p>
    <w:p w:rsidR="009F3618" w:rsidRDefault="009F3618">
      <w:pPr>
        <w:spacing w:line="360" w:lineRule="auto"/>
        <w:rPr>
          <w:rFonts w:ascii="方正楷体简体" w:eastAsia="方正楷体简体" w:hAnsi="楷体"/>
          <w:sz w:val="28"/>
          <w:szCs w:val="28"/>
        </w:rPr>
      </w:pPr>
    </w:p>
    <w:p w:rsidR="00CD0888" w:rsidRDefault="00CD0888">
      <w:pPr>
        <w:widowControl/>
        <w:jc w:val="left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/>
          <w:sz w:val="28"/>
          <w:szCs w:val="28"/>
        </w:rPr>
        <w:br w:type="page"/>
      </w:r>
    </w:p>
    <w:p w:rsidR="009F3618" w:rsidRDefault="00386A1E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二、投</w:t>
      </w:r>
      <w:r w:rsidR="004052AC">
        <w:rPr>
          <w:rFonts w:ascii="黑体" w:eastAsia="黑体" w:hAnsi="黑体" w:hint="eastAsia"/>
          <w:b/>
          <w:sz w:val="32"/>
          <w:szCs w:val="32"/>
        </w:rPr>
        <w:t>标须知</w:t>
      </w:r>
    </w:p>
    <w:p w:rsidR="009F3618" w:rsidRDefault="009F361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6258"/>
      </w:tblGrid>
      <w:tr w:rsidR="009F3618">
        <w:trPr>
          <w:jc w:val="center"/>
        </w:trPr>
        <w:tc>
          <w:tcPr>
            <w:tcW w:w="817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b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13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b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6258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b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b/>
                <w:sz w:val="28"/>
                <w:szCs w:val="28"/>
              </w:rPr>
              <w:t>说明与要求</w:t>
            </w:r>
          </w:p>
        </w:tc>
      </w:tr>
      <w:tr w:rsidR="009F3618">
        <w:trPr>
          <w:jc w:val="center"/>
        </w:trPr>
        <w:tc>
          <w:tcPr>
            <w:tcW w:w="817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9F3618" w:rsidRDefault="002A22D3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招</w:t>
            </w:r>
            <w:r w:rsidR="004052AC">
              <w:rPr>
                <w:rFonts w:ascii="方正楷体简体" w:eastAsia="方正楷体简体" w:hAnsi="楷体" w:hint="eastAsia"/>
                <w:sz w:val="28"/>
                <w:szCs w:val="28"/>
              </w:rPr>
              <w:t>标内容</w:t>
            </w:r>
          </w:p>
        </w:tc>
        <w:tc>
          <w:tcPr>
            <w:tcW w:w="6258" w:type="dxa"/>
          </w:tcPr>
          <w:p w:rsidR="009F3618" w:rsidRDefault="00386A1E" w:rsidP="00811E56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上海师范大学因公出国（境）团组业务承接单位入围</w:t>
            </w:r>
            <w:r w:rsidR="002A22D3">
              <w:rPr>
                <w:rFonts w:ascii="方正楷体简体" w:eastAsia="方正楷体简体" w:hAnsi="楷体" w:hint="eastAsia"/>
                <w:sz w:val="28"/>
                <w:szCs w:val="28"/>
              </w:rPr>
              <w:t>招</w:t>
            </w:r>
            <w:r w:rsidR="004052AC">
              <w:rPr>
                <w:rFonts w:ascii="方正楷体简体" w:eastAsia="方正楷体简体" w:hAnsi="楷体" w:hint="eastAsia"/>
                <w:sz w:val="28"/>
                <w:szCs w:val="28"/>
              </w:rPr>
              <w:t>标</w:t>
            </w:r>
          </w:p>
        </w:tc>
      </w:tr>
      <w:tr w:rsidR="009F3618">
        <w:trPr>
          <w:jc w:val="center"/>
        </w:trPr>
        <w:tc>
          <w:tcPr>
            <w:tcW w:w="817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9F3618" w:rsidRDefault="002A22D3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招</w:t>
            </w:r>
            <w:r w:rsidR="004052AC">
              <w:rPr>
                <w:rFonts w:ascii="方正楷体简体" w:eastAsia="方正楷体简体" w:hAnsi="楷体" w:hint="eastAsia"/>
                <w:sz w:val="28"/>
                <w:szCs w:val="28"/>
              </w:rPr>
              <w:t>标人</w:t>
            </w:r>
          </w:p>
        </w:tc>
        <w:tc>
          <w:tcPr>
            <w:tcW w:w="6258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上海师范大学</w:t>
            </w:r>
          </w:p>
        </w:tc>
      </w:tr>
      <w:tr w:rsidR="009F3618">
        <w:trPr>
          <w:jc w:val="center"/>
        </w:trPr>
        <w:tc>
          <w:tcPr>
            <w:tcW w:w="817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9F3618" w:rsidRDefault="002A22D3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招</w:t>
            </w:r>
            <w:r w:rsidR="004052AC">
              <w:rPr>
                <w:rFonts w:ascii="方正楷体简体" w:eastAsia="方正楷体简体" w:hAnsi="楷体" w:hint="eastAsia"/>
                <w:sz w:val="28"/>
                <w:szCs w:val="28"/>
              </w:rPr>
              <w:t>标方式</w:t>
            </w:r>
          </w:p>
        </w:tc>
        <w:tc>
          <w:tcPr>
            <w:tcW w:w="6258" w:type="dxa"/>
          </w:tcPr>
          <w:p w:rsidR="009F3618" w:rsidRDefault="004052AC" w:rsidP="002A22D3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邀请</w:t>
            </w:r>
            <w:r w:rsidR="002A22D3">
              <w:rPr>
                <w:rFonts w:ascii="方正楷体简体" w:eastAsia="方正楷体简体" w:hAnsi="楷体" w:hint="eastAsia"/>
                <w:sz w:val="28"/>
                <w:szCs w:val="28"/>
              </w:rPr>
              <w:t>招标</w:t>
            </w:r>
          </w:p>
        </w:tc>
      </w:tr>
      <w:tr w:rsidR="009F3618">
        <w:trPr>
          <w:jc w:val="center"/>
        </w:trPr>
        <w:tc>
          <w:tcPr>
            <w:tcW w:w="817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9F3618" w:rsidRDefault="002A22D3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招标</w:t>
            </w:r>
            <w:r w:rsidR="004052AC">
              <w:rPr>
                <w:rFonts w:ascii="方正楷体简体" w:eastAsia="方正楷体简体" w:hAnsi="楷体" w:hint="eastAsia"/>
                <w:sz w:val="28"/>
                <w:szCs w:val="28"/>
              </w:rPr>
              <w:t>范围</w:t>
            </w:r>
          </w:p>
        </w:tc>
        <w:tc>
          <w:tcPr>
            <w:tcW w:w="6258" w:type="dxa"/>
          </w:tcPr>
          <w:p w:rsidR="009F3618" w:rsidRDefault="004052AC" w:rsidP="00C72A7F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出国境业务承接单位</w:t>
            </w:r>
          </w:p>
        </w:tc>
      </w:tr>
      <w:tr w:rsidR="009F3618">
        <w:trPr>
          <w:jc w:val="center"/>
        </w:trPr>
        <w:tc>
          <w:tcPr>
            <w:tcW w:w="817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/>
                <w:sz w:val="28"/>
                <w:szCs w:val="28"/>
              </w:rPr>
              <w:t>5</w:t>
            </w:r>
          </w:p>
        </w:tc>
        <w:tc>
          <w:tcPr>
            <w:tcW w:w="2013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投标人资格</w:t>
            </w:r>
          </w:p>
        </w:tc>
        <w:tc>
          <w:tcPr>
            <w:tcW w:w="6258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具有《中</w:t>
            </w:r>
            <w:r w:rsidR="000E3FB4">
              <w:rPr>
                <w:rFonts w:ascii="方正楷体简体" w:eastAsia="方正楷体简体" w:hAnsi="楷体" w:hint="eastAsia"/>
                <w:sz w:val="28"/>
                <w:szCs w:val="28"/>
              </w:rPr>
              <w:t>华</w:t>
            </w: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人民共和国企业法人营业执照》、</w:t>
            </w:r>
          </w:p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《税务登记证》</w:t>
            </w:r>
          </w:p>
        </w:tc>
      </w:tr>
      <w:tr w:rsidR="009F3618">
        <w:trPr>
          <w:jc w:val="center"/>
        </w:trPr>
        <w:tc>
          <w:tcPr>
            <w:tcW w:w="817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/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发标时间</w:t>
            </w:r>
          </w:p>
        </w:tc>
        <w:tc>
          <w:tcPr>
            <w:tcW w:w="6258" w:type="dxa"/>
          </w:tcPr>
          <w:p w:rsidR="009F3618" w:rsidRPr="002A22D3" w:rsidRDefault="001F24F2" w:rsidP="0084299E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 w:rsidRPr="002A22D3">
              <w:rPr>
                <w:rFonts w:ascii="方正楷体简体" w:eastAsia="方正楷体简体" w:hAnsi="楷体"/>
                <w:sz w:val="28"/>
                <w:szCs w:val="28"/>
              </w:rPr>
              <w:t>20</w:t>
            </w:r>
            <w:r w:rsidR="00556F0C" w:rsidRPr="002A22D3">
              <w:rPr>
                <w:rFonts w:ascii="方正楷体简体" w:eastAsia="方正楷体简体" w:hAnsi="楷体" w:hint="eastAsia"/>
                <w:sz w:val="28"/>
                <w:szCs w:val="28"/>
              </w:rPr>
              <w:t>22</w:t>
            </w:r>
            <w:r w:rsidR="004052AC" w:rsidRPr="002A22D3">
              <w:rPr>
                <w:rFonts w:ascii="方正楷体简体" w:eastAsia="方正楷体简体" w:hAnsi="楷体" w:hint="eastAsia"/>
                <w:sz w:val="28"/>
                <w:szCs w:val="28"/>
              </w:rPr>
              <w:t>年</w:t>
            </w:r>
            <w:r w:rsidR="002A22D3" w:rsidRPr="002A22D3">
              <w:rPr>
                <w:rFonts w:ascii="方正楷体简体" w:eastAsia="方正楷体简体" w:hAnsi="楷体" w:hint="eastAsia"/>
                <w:sz w:val="28"/>
                <w:szCs w:val="28"/>
              </w:rPr>
              <w:t>3</w:t>
            </w:r>
            <w:r w:rsidR="004052AC" w:rsidRPr="002A22D3">
              <w:rPr>
                <w:rFonts w:ascii="方正楷体简体" w:eastAsia="方正楷体简体" w:hAnsi="楷体" w:hint="eastAsia"/>
                <w:sz w:val="28"/>
                <w:szCs w:val="28"/>
              </w:rPr>
              <w:t>月</w:t>
            </w:r>
            <w:r w:rsidR="002A22D3" w:rsidRPr="002A22D3">
              <w:rPr>
                <w:rFonts w:ascii="方正楷体简体" w:eastAsia="方正楷体简体" w:hAnsi="楷体" w:hint="eastAsia"/>
                <w:sz w:val="28"/>
                <w:szCs w:val="28"/>
              </w:rPr>
              <w:t>3</w:t>
            </w:r>
            <w:r w:rsidR="004052AC" w:rsidRPr="002A22D3">
              <w:rPr>
                <w:rFonts w:ascii="方正楷体简体" w:eastAsia="方正楷体简体" w:hAnsi="楷体" w:hint="eastAsia"/>
                <w:sz w:val="28"/>
                <w:szCs w:val="28"/>
              </w:rPr>
              <w:t>日</w:t>
            </w:r>
          </w:p>
        </w:tc>
      </w:tr>
      <w:tr w:rsidR="009F3618">
        <w:trPr>
          <w:trHeight w:val="712"/>
          <w:jc w:val="center"/>
        </w:trPr>
        <w:tc>
          <w:tcPr>
            <w:tcW w:w="817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/>
                <w:sz w:val="28"/>
                <w:szCs w:val="28"/>
              </w:rPr>
              <w:t>7</w:t>
            </w:r>
          </w:p>
        </w:tc>
        <w:tc>
          <w:tcPr>
            <w:tcW w:w="2013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送标截止时间</w:t>
            </w:r>
          </w:p>
        </w:tc>
        <w:tc>
          <w:tcPr>
            <w:tcW w:w="6258" w:type="dxa"/>
          </w:tcPr>
          <w:p w:rsidR="009F3618" w:rsidRPr="002A22D3" w:rsidRDefault="003141EB" w:rsidP="002A22D3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 w:rsidRPr="002A22D3">
              <w:rPr>
                <w:rFonts w:ascii="方正楷体简体" w:eastAsia="方正楷体简体" w:hAnsi="楷体"/>
                <w:sz w:val="28"/>
                <w:szCs w:val="28"/>
              </w:rPr>
              <w:t>20</w:t>
            </w:r>
            <w:r w:rsidR="00556F0C" w:rsidRPr="002A22D3">
              <w:rPr>
                <w:rFonts w:ascii="方正楷体简体" w:eastAsia="方正楷体简体" w:hAnsi="楷体" w:hint="eastAsia"/>
                <w:sz w:val="28"/>
                <w:szCs w:val="28"/>
              </w:rPr>
              <w:t>22</w:t>
            </w:r>
            <w:r w:rsidRPr="002A22D3">
              <w:rPr>
                <w:rFonts w:ascii="方正楷体简体" w:eastAsia="方正楷体简体" w:hAnsi="楷体" w:hint="eastAsia"/>
                <w:sz w:val="28"/>
                <w:szCs w:val="28"/>
              </w:rPr>
              <w:t>年</w:t>
            </w:r>
            <w:r w:rsidR="00556F0C" w:rsidRPr="002A22D3">
              <w:rPr>
                <w:rFonts w:ascii="方正楷体简体" w:eastAsia="方正楷体简体" w:hAnsi="楷体" w:hint="eastAsia"/>
                <w:sz w:val="28"/>
                <w:szCs w:val="28"/>
              </w:rPr>
              <w:t>3</w:t>
            </w:r>
            <w:r w:rsidRPr="002A22D3">
              <w:rPr>
                <w:rFonts w:ascii="方正楷体简体" w:eastAsia="方正楷体简体" w:hAnsi="楷体" w:hint="eastAsia"/>
                <w:sz w:val="28"/>
                <w:szCs w:val="28"/>
              </w:rPr>
              <w:t>月</w:t>
            </w:r>
            <w:r w:rsidR="002A22D3" w:rsidRPr="002A22D3">
              <w:rPr>
                <w:rFonts w:ascii="方正楷体简体" w:eastAsia="方正楷体简体" w:hAnsi="楷体" w:hint="eastAsia"/>
                <w:sz w:val="28"/>
                <w:szCs w:val="28"/>
              </w:rPr>
              <w:t>10</w:t>
            </w:r>
            <w:r w:rsidRPr="002A22D3">
              <w:rPr>
                <w:rFonts w:ascii="方正楷体简体" w:eastAsia="方正楷体简体" w:hAnsi="楷体" w:hint="eastAsia"/>
                <w:sz w:val="28"/>
                <w:szCs w:val="28"/>
              </w:rPr>
              <w:t xml:space="preserve">日 </w:t>
            </w:r>
          </w:p>
        </w:tc>
      </w:tr>
      <w:tr w:rsidR="009F3618">
        <w:trPr>
          <w:jc w:val="center"/>
        </w:trPr>
        <w:tc>
          <w:tcPr>
            <w:tcW w:w="817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/>
                <w:sz w:val="28"/>
                <w:szCs w:val="28"/>
              </w:rPr>
              <w:t>8</w:t>
            </w:r>
          </w:p>
        </w:tc>
        <w:tc>
          <w:tcPr>
            <w:tcW w:w="2013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送标地点</w:t>
            </w:r>
          </w:p>
        </w:tc>
        <w:tc>
          <w:tcPr>
            <w:tcW w:w="6258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上海师范大学国际交流处（外宾楼北楼</w:t>
            </w:r>
            <w:r w:rsidR="00556F0C">
              <w:rPr>
                <w:rFonts w:ascii="方正楷体简体" w:eastAsia="方正楷体简体" w:hAnsi="楷体" w:hint="eastAsia"/>
                <w:sz w:val="28"/>
                <w:szCs w:val="28"/>
              </w:rPr>
              <w:t>211</w:t>
            </w: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室）</w:t>
            </w:r>
          </w:p>
        </w:tc>
      </w:tr>
      <w:tr w:rsidR="009F3618">
        <w:trPr>
          <w:jc w:val="center"/>
        </w:trPr>
        <w:tc>
          <w:tcPr>
            <w:tcW w:w="817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/>
                <w:sz w:val="28"/>
                <w:szCs w:val="28"/>
              </w:rPr>
              <w:t>9</w:t>
            </w:r>
          </w:p>
        </w:tc>
        <w:tc>
          <w:tcPr>
            <w:tcW w:w="2013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联系人</w:t>
            </w:r>
          </w:p>
        </w:tc>
        <w:tc>
          <w:tcPr>
            <w:tcW w:w="6258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陆</w:t>
            </w:r>
            <w:r w:rsidR="002A22D3">
              <w:rPr>
                <w:rFonts w:ascii="方正楷体简体" w:eastAsia="方正楷体简体" w:hAnsi="楷体" w:hint="eastAsia"/>
                <w:sz w:val="28"/>
                <w:szCs w:val="28"/>
              </w:rPr>
              <w:t>老师</w:t>
            </w:r>
            <w:r>
              <w:rPr>
                <w:rFonts w:ascii="方正楷体简体" w:eastAsia="方正楷体简体" w:hAnsi="楷体"/>
                <w:sz w:val="28"/>
                <w:szCs w:val="28"/>
              </w:rPr>
              <w:t xml:space="preserve"> </w:t>
            </w: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联系电话：</w:t>
            </w:r>
            <w:r>
              <w:rPr>
                <w:rFonts w:ascii="方正楷体简体" w:eastAsia="方正楷体简体" w:hAnsi="楷体"/>
                <w:sz w:val="28"/>
                <w:szCs w:val="28"/>
              </w:rPr>
              <w:t>64322493</w:t>
            </w:r>
          </w:p>
        </w:tc>
      </w:tr>
      <w:tr w:rsidR="009F3618">
        <w:trPr>
          <w:jc w:val="center"/>
        </w:trPr>
        <w:tc>
          <w:tcPr>
            <w:tcW w:w="817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/>
                <w:sz w:val="28"/>
                <w:szCs w:val="28"/>
              </w:rPr>
              <w:t>10</w:t>
            </w:r>
          </w:p>
        </w:tc>
        <w:tc>
          <w:tcPr>
            <w:tcW w:w="2013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投标书份数</w:t>
            </w:r>
          </w:p>
        </w:tc>
        <w:tc>
          <w:tcPr>
            <w:tcW w:w="6258" w:type="dxa"/>
          </w:tcPr>
          <w:p w:rsidR="009F3618" w:rsidRDefault="004052AC">
            <w:pPr>
              <w:spacing w:line="360" w:lineRule="auto"/>
              <w:jc w:val="center"/>
              <w:rPr>
                <w:rFonts w:ascii="方正楷体简体" w:eastAsia="方正楷体简体" w:hAnsi="楷体"/>
                <w:sz w:val="28"/>
                <w:szCs w:val="28"/>
              </w:rPr>
            </w:pPr>
            <w:r>
              <w:rPr>
                <w:rFonts w:ascii="方正楷体简体" w:eastAsia="方正楷体简体" w:hAnsi="楷体"/>
                <w:sz w:val="28"/>
                <w:szCs w:val="28"/>
              </w:rPr>
              <w:t>5</w:t>
            </w: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份，其中</w:t>
            </w:r>
            <w:r>
              <w:rPr>
                <w:rFonts w:ascii="方正楷体简体" w:eastAsia="方正楷体简体" w:hAnsi="楷体"/>
                <w:sz w:val="28"/>
                <w:szCs w:val="28"/>
              </w:rPr>
              <w:t>1</w:t>
            </w: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份正本</w:t>
            </w:r>
            <w:r w:rsidR="006E11C2">
              <w:rPr>
                <w:rFonts w:ascii="方正楷体简体" w:eastAsia="方正楷体简体" w:hAnsi="楷体" w:hint="eastAsia"/>
                <w:sz w:val="28"/>
                <w:szCs w:val="28"/>
              </w:rPr>
              <w:t>（彩打）</w:t>
            </w: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，</w:t>
            </w:r>
            <w:r>
              <w:rPr>
                <w:rFonts w:ascii="方正楷体简体" w:eastAsia="方正楷体简体" w:hAnsi="楷体"/>
                <w:sz w:val="28"/>
                <w:szCs w:val="28"/>
              </w:rPr>
              <w:t>4</w:t>
            </w:r>
            <w:r>
              <w:rPr>
                <w:rFonts w:ascii="方正楷体简体" w:eastAsia="方正楷体简体" w:hAnsi="楷体" w:hint="eastAsia"/>
                <w:sz w:val="28"/>
                <w:szCs w:val="28"/>
              </w:rPr>
              <w:t>份副本</w:t>
            </w:r>
          </w:p>
        </w:tc>
      </w:tr>
    </w:tbl>
    <w:p w:rsidR="009F3618" w:rsidRDefault="009F3618">
      <w:pPr>
        <w:spacing w:line="360" w:lineRule="auto"/>
        <w:rPr>
          <w:rFonts w:ascii="楷体" w:eastAsia="楷体" w:hAnsi="楷体"/>
          <w:b/>
          <w:sz w:val="28"/>
          <w:szCs w:val="28"/>
        </w:rPr>
      </w:pPr>
    </w:p>
    <w:p w:rsidR="009F3618" w:rsidRDefault="009F3618">
      <w:pPr>
        <w:spacing w:line="360" w:lineRule="auto"/>
        <w:rPr>
          <w:rFonts w:ascii="楷体" w:eastAsia="楷体" w:hAnsi="楷体"/>
          <w:b/>
          <w:sz w:val="28"/>
          <w:szCs w:val="28"/>
        </w:rPr>
      </w:pPr>
    </w:p>
    <w:p w:rsidR="009F3618" w:rsidRDefault="009F3618">
      <w:pPr>
        <w:spacing w:line="360" w:lineRule="auto"/>
        <w:rPr>
          <w:rFonts w:ascii="楷体" w:eastAsia="楷体" w:hAnsi="楷体"/>
          <w:b/>
          <w:sz w:val="28"/>
          <w:szCs w:val="28"/>
        </w:rPr>
      </w:pPr>
    </w:p>
    <w:p w:rsidR="009F3618" w:rsidRDefault="009F3618">
      <w:pPr>
        <w:spacing w:line="360" w:lineRule="auto"/>
        <w:rPr>
          <w:rFonts w:ascii="楷体" w:eastAsia="楷体" w:hAnsi="楷体"/>
          <w:b/>
          <w:sz w:val="28"/>
          <w:szCs w:val="28"/>
        </w:rPr>
      </w:pPr>
    </w:p>
    <w:p w:rsidR="00536929" w:rsidRDefault="00536929">
      <w:pPr>
        <w:widowControl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br w:type="page"/>
      </w:r>
    </w:p>
    <w:p w:rsidR="009F3618" w:rsidRDefault="004052AC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三、投标函</w:t>
      </w:r>
    </w:p>
    <w:p w:rsidR="009F3618" w:rsidRDefault="009F3618">
      <w:pPr>
        <w:spacing w:line="360" w:lineRule="auto"/>
        <w:rPr>
          <w:rFonts w:ascii="楷体" w:eastAsia="楷体" w:hAnsi="楷体"/>
          <w:b/>
          <w:sz w:val="28"/>
          <w:szCs w:val="28"/>
        </w:rPr>
      </w:pPr>
    </w:p>
    <w:p w:rsidR="009F3618" w:rsidRDefault="004052AC">
      <w:pPr>
        <w:spacing w:line="360" w:lineRule="auto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致：上海师范大学</w:t>
      </w:r>
    </w:p>
    <w:p w:rsidR="009F3618" w:rsidRDefault="004052AC">
      <w:pPr>
        <w:spacing w:line="360" w:lineRule="auto"/>
        <w:ind w:firstLineChars="201" w:firstLine="563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根据贵方有关因公出国境团组业务承接单位的</w:t>
      </w:r>
      <w:r w:rsidR="002A22D3">
        <w:rPr>
          <w:rFonts w:ascii="方正楷体简体" w:eastAsia="方正楷体简体" w:hAnsi="楷体" w:hint="eastAsia"/>
          <w:sz w:val="28"/>
          <w:szCs w:val="28"/>
        </w:rPr>
        <w:t>招标</w:t>
      </w:r>
      <w:r>
        <w:rPr>
          <w:rFonts w:ascii="方正楷体简体" w:eastAsia="方正楷体简体" w:hAnsi="楷体" w:hint="eastAsia"/>
          <w:sz w:val="28"/>
          <w:szCs w:val="28"/>
        </w:rPr>
        <w:t>邀请书，现正式授权下列签字人</w:t>
      </w:r>
      <w:r>
        <w:rPr>
          <w:rFonts w:ascii="方正楷体简体" w:eastAsia="方正楷体简体" w:hAnsi="楷体"/>
          <w:sz w:val="28"/>
          <w:szCs w:val="28"/>
        </w:rPr>
        <w:t>______________</w:t>
      </w:r>
      <w:r>
        <w:rPr>
          <w:rFonts w:ascii="方正楷体简体" w:eastAsia="方正楷体简体" w:hAnsi="楷体" w:hint="eastAsia"/>
          <w:sz w:val="28"/>
          <w:szCs w:val="28"/>
        </w:rPr>
        <w:t>（姓名和职务）代表投标人</w:t>
      </w:r>
      <w:r>
        <w:rPr>
          <w:rFonts w:ascii="方正楷体简体" w:eastAsia="方正楷体简体" w:hAnsi="楷体"/>
          <w:sz w:val="28"/>
          <w:szCs w:val="28"/>
        </w:rPr>
        <w:t>_____________</w:t>
      </w:r>
      <w:r>
        <w:rPr>
          <w:rFonts w:ascii="方正楷体简体" w:eastAsia="方正楷体简体" w:hAnsi="楷体" w:hint="eastAsia"/>
          <w:sz w:val="28"/>
          <w:szCs w:val="28"/>
        </w:rPr>
        <w:t>（公司法人代表），提交下列投标文件正本</w:t>
      </w:r>
      <w:r>
        <w:rPr>
          <w:rFonts w:ascii="方正楷体简体" w:eastAsia="方正楷体简体" w:hAnsi="楷体"/>
          <w:sz w:val="28"/>
          <w:szCs w:val="28"/>
        </w:rPr>
        <w:t>1</w:t>
      </w:r>
      <w:r>
        <w:rPr>
          <w:rFonts w:ascii="方正楷体简体" w:eastAsia="方正楷体简体" w:hAnsi="楷体" w:hint="eastAsia"/>
          <w:sz w:val="28"/>
          <w:szCs w:val="28"/>
        </w:rPr>
        <w:t>份，副本</w:t>
      </w:r>
      <w:r>
        <w:rPr>
          <w:rFonts w:ascii="方正楷体简体" w:eastAsia="方正楷体简体" w:hAnsi="楷体"/>
          <w:sz w:val="28"/>
          <w:szCs w:val="28"/>
        </w:rPr>
        <w:t>4</w:t>
      </w:r>
      <w:r>
        <w:rPr>
          <w:rFonts w:ascii="方正楷体简体" w:eastAsia="方正楷体简体" w:hAnsi="楷体" w:hint="eastAsia"/>
          <w:sz w:val="28"/>
          <w:szCs w:val="28"/>
        </w:rPr>
        <w:t>份，包括：</w:t>
      </w:r>
    </w:p>
    <w:p w:rsidR="009F3618" w:rsidRDefault="004052AC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投标函</w:t>
      </w:r>
    </w:p>
    <w:p w:rsidR="009F3618" w:rsidRDefault="004052AC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法定代表人授权委托书</w:t>
      </w:r>
    </w:p>
    <w:p w:rsidR="009F3618" w:rsidRDefault="004052AC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投标人基本情况</w:t>
      </w:r>
    </w:p>
    <w:p w:rsidR="009F3618" w:rsidRDefault="004052AC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营业执照复印件</w:t>
      </w:r>
    </w:p>
    <w:p w:rsidR="009F3618" w:rsidRDefault="004052AC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公司资质证明文件</w:t>
      </w:r>
    </w:p>
    <w:p w:rsidR="009F3618" w:rsidRDefault="004052AC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获奖证明文件</w:t>
      </w:r>
    </w:p>
    <w:p w:rsidR="009F3618" w:rsidRDefault="004052AC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公司近三年财务状况</w:t>
      </w:r>
    </w:p>
    <w:p w:rsidR="009F3618" w:rsidRDefault="004052AC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投标人认为需要加以说明的其他内容</w:t>
      </w:r>
    </w:p>
    <w:p w:rsidR="009F3618" w:rsidRDefault="009F3618">
      <w:pPr>
        <w:pStyle w:val="1"/>
        <w:spacing w:line="360" w:lineRule="auto"/>
        <w:ind w:firstLineChars="264" w:firstLine="739"/>
        <w:rPr>
          <w:rFonts w:ascii="方正楷体简体" w:eastAsia="方正楷体简体" w:hAnsi="楷体"/>
          <w:sz w:val="28"/>
          <w:szCs w:val="28"/>
        </w:rPr>
      </w:pPr>
    </w:p>
    <w:p w:rsidR="009F3618" w:rsidRDefault="004052AC">
      <w:pPr>
        <w:pStyle w:val="1"/>
        <w:spacing w:line="360" w:lineRule="auto"/>
        <w:ind w:firstLineChars="264" w:firstLine="739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本着既严格执行国家有关政策，又兼顾双方利益的原则，据此函，签字人宣布同意如下：</w:t>
      </w:r>
    </w:p>
    <w:p w:rsidR="009F3618" w:rsidRDefault="004052AC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按照</w:t>
      </w:r>
      <w:r w:rsidR="002A22D3">
        <w:rPr>
          <w:rFonts w:ascii="方正楷体简体" w:eastAsia="方正楷体简体" w:hAnsi="楷体" w:hint="eastAsia"/>
          <w:sz w:val="28"/>
          <w:szCs w:val="28"/>
        </w:rPr>
        <w:t>招</w:t>
      </w:r>
      <w:r>
        <w:rPr>
          <w:rFonts w:ascii="方正楷体简体" w:eastAsia="方正楷体简体" w:hAnsi="楷体" w:hint="eastAsia"/>
          <w:sz w:val="28"/>
          <w:szCs w:val="28"/>
        </w:rPr>
        <w:t>标文件要求提供</w:t>
      </w:r>
      <w:r w:rsidR="00811E56">
        <w:rPr>
          <w:rFonts w:ascii="方正楷体简体" w:eastAsia="方正楷体简体" w:hAnsi="楷体" w:hint="eastAsia"/>
          <w:sz w:val="28"/>
          <w:szCs w:val="28"/>
        </w:rPr>
        <w:t>相关</w:t>
      </w:r>
      <w:r>
        <w:rPr>
          <w:rFonts w:ascii="方正楷体简体" w:eastAsia="方正楷体简体" w:hAnsi="楷体" w:hint="eastAsia"/>
          <w:sz w:val="28"/>
          <w:szCs w:val="28"/>
        </w:rPr>
        <w:t>业务；</w:t>
      </w:r>
    </w:p>
    <w:p w:rsidR="009F3618" w:rsidRDefault="00386A1E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按照</w:t>
      </w:r>
      <w:r w:rsidR="002A22D3">
        <w:rPr>
          <w:rFonts w:ascii="方正楷体简体" w:eastAsia="方正楷体简体" w:hAnsi="楷体" w:hint="eastAsia"/>
          <w:sz w:val="28"/>
          <w:szCs w:val="28"/>
        </w:rPr>
        <w:t>招</w:t>
      </w:r>
      <w:r w:rsidR="004052AC">
        <w:rPr>
          <w:rFonts w:ascii="方正楷体简体" w:eastAsia="方正楷体简体" w:hAnsi="楷体" w:hint="eastAsia"/>
          <w:sz w:val="28"/>
          <w:szCs w:val="28"/>
        </w:rPr>
        <w:t>标文件的要求，承担完成协议规定的责任和义务；</w:t>
      </w:r>
    </w:p>
    <w:p w:rsidR="009F3618" w:rsidRDefault="004052AC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同意进一步提供贵方可能要求的与本投标有关的任何证据和资料。</w:t>
      </w:r>
    </w:p>
    <w:p w:rsidR="009F3618" w:rsidRDefault="009F3618">
      <w:pPr>
        <w:pStyle w:val="1"/>
        <w:spacing w:line="360" w:lineRule="auto"/>
        <w:ind w:firstLineChars="151" w:firstLine="423"/>
        <w:rPr>
          <w:rFonts w:ascii="方正楷体简体" w:eastAsia="方正楷体简体" w:hAnsi="楷体"/>
          <w:sz w:val="28"/>
          <w:szCs w:val="28"/>
        </w:rPr>
      </w:pPr>
    </w:p>
    <w:p w:rsidR="009F3618" w:rsidRDefault="004052AC">
      <w:pPr>
        <w:pStyle w:val="1"/>
        <w:spacing w:line="360" w:lineRule="auto"/>
        <w:ind w:firstLineChars="151" w:firstLine="423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与本</w:t>
      </w:r>
      <w:r w:rsidR="00C72A7F">
        <w:rPr>
          <w:rFonts w:ascii="方正楷体简体" w:eastAsia="方正楷体简体" w:hAnsi="楷体" w:hint="eastAsia"/>
          <w:sz w:val="28"/>
          <w:szCs w:val="28"/>
        </w:rPr>
        <w:t>次邀标工作</w:t>
      </w:r>
      <w:r>
        <w:rPr>
          <w:rFonts w:ascii="方正楷体简体" w:eastAsia="方正楷体简体" w:hAnsi="楷体" w:hint="eastAsia"/>
          <w:sz w:val="28"/>
          <w:szCs w:val="28"/>
        </w:rPr>
        <w:t>有关的正式通讯地址为：</w:t>
      </w:r>
    </w:p>
    <w:p w:rsidR="009F3618" w:rsidRDefault="004052AC">
      <w:pPr>
        <w:pStyle w:val="1"/>
        <w:spacing w:line="360" w:lineRule="auto"/>
        <w:ind w:firstLineChars="151" w:firstLine="423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地址：</w:t>
      </w:r>
      <w:r>
        <w:rPr>
          <w:rFonts w:ascii="方正楷体简体" w:eastAsia="方正楷体简体" w:hAnsi="楷体"/>
          <w:sz w:val="28"/>
          <w:szCs w:val="28"/>
        </w:rPr>
        <w:t>______________________________</w:t>
      </w:r>
    </w:p>
    <w:p w:rsidR="009F3618" w:rsidRDefault="004052AC">
      <w:pPr>
        <w:pStyle w:val="1"/>
        <w:spacing w:line="360" w:lineRule="auto"/>
        <w:ind w:firstLineChars="151" w:firstLine="423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邮政编码：</w:t>
      </w:r>
      <w:r>
        <w:rPr>
          <w:rFonts w:ascii="方正楷体简体" w:eastAsia="方正楷体简体" w:hAnsi="楷体"/>
          <w:sz w:val="28"/>
          <w:szCs w:val="28"/>
        </w:rPr>
        <w:t>__________________</w:t>
      </w:r>
    </w:p>
    <w:p w:rsidR="009F3618" w:rsidRDefault="004052AC">
      <w:pPr>
        <w:pStyle w:val="1"/>
        <w:spacing w:line="360" w:lineRule="auto"/>
        <w:ind w:firstLineChars="151" w:firstLine="423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电话号码：</w:t>
      </w:r>
      <w:r>
        <w:rPr>
          <w:rFonts w:ascii="方正楷体简体" w:eastAsia="方正楷体简体" w:hAnsi="楷体"/>
          <w:sz w:val="28"/>
          <w:szCs w:val="28"/>
        </w:rPr>
        <w:t>__________________</w:t>
      </w:r>
    </w:p>
    <w:p w:rsidR="009F3618" w:rsidRDefault="004052AC">
      <w:pPr>
        <w:pStyle w:val="1"/>
        <w:spacing w:line="360" w:lineRule="auto"/>
        <w:ind w:firstLineChars="151" w:firstLine="423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传真号码：</w:t>
      </w:r>
      <w:r>
        <w:rPr>
          <w:rFonts w:ascii="方正楷体简体" w:eastAsia="方正楷体简体" w:hAnsi="楷体"/>
          <w:sz w:val="28"/>
          <w:szCs w:val="28"/>
        </w:rPr>
        <w:t>__________________</w:t>
      </w:r>
    </w:p>
    <w:p w:rsidR="009F3618" w:rsidRDefault="004052AC">
      <w:pPr>
        <w:pStyle w:val="1"/>
        <w:spacing w:line="360" w:lineRule="auto"/>
        <w:ind w:firstLineChars="151" w:firstLine="423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邮件：</w:t>
      </w:r>
      <w:r>
        <w:rPr>
          <w:rFonts w:ascii="方正楷体简体" w:eastAsia="方正楷体简体" w:hAnsi="楷体"/>
          <w:sz w:val="28"/>
          <w:szCs w:val="28"/>
        </w:rPr>
        <w:t>___________________</w:t>
      </w:r>
    </w:p>
    <w:p w:rsidR="009F3618" w:rsidRDefault="004052AC">
      <w:pPr>
        <w:pStyle w:val="1"/>
        <w:spacing w:line="360" w:lineRule="auto"/>
        <w:ind w:firstLineChars="151" w:firstLine="423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公司名字（公章）</w:t>
      </w:r>
      <w:r>
        <w:rPr>
          <w:rFonts w:ascii="方正楷体简体" w:eastAsia="方正楷体简体" w:hAnsi="楷体"/>
          <w:sz w:val="28"/>
          <w:szCs w:val="28"/>
        </w:rPr>
        <w:t>:________________</w:t>
      </w:r>
    </w:p>
    <w:p w:rsidR="00CD0888" w:rsidRDefault="00CD0888">
      <w:pPr>
        <w:pStyle w:val="1"/>
        <w:spacing w:line="360" w:lineRule="auto"/>
        <w:ind w:firstLineChars="151" w:firstLine="423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联系人：</w:t>
      </w:r>
      <w:r>
        <w:rPr>
          <w:rFonts w:ascii="方正楷体简体" w:eastAsia="方正楷体简体" w:hAnsi="楷体"/>
          <w:sz w:val="28"/>
          <w:szCs w:val="28"/>
        </w:rPr>
        <w:t>________________</w:t>
      </w:r>
    </w:p>
    <w:p w:rsidR="00CD0888" w:rsidRDefault="00CD0888">
      <w:pPr>
        <w:pStyle w:val="1"/>
        <w:spacing w:line="360" w:lineRule="auto"/>
        <w:ind w:firstLineChars="151" w:firstLine="423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手机号码：</w:t>
      </w:r>
      <w:r>
        <w:rPr>
          <w:rFonts w:ascii="方正楷体简体" w:eastAsia="方正楷体简体" w:hAnsi="楷体"/>
          <w:sz w:val="28"/>
          <w:szCs w:val="28"/>
        </w:rPr>
        <w:t>________________</w:t>
      </w:r>
    </w:p>
    <w:p w:rsidR="009F3618" w:rsidRDefault="004052AC">
      <w:pPr>
        <w:pStyle w:val="1"/>
        <w:spacing w:line="360" w:lineRule="auto"/>
        <w:ind w:firstLineChars="151" w:firstLine="423"/>
        <w:rPr>
          <w:rFonts w:ascii="方正楷体简体" w:eastAsia="方正楷体简体" w:hAnsi="楷体"/>
          <w:sz w:val="28"/>
          <w:szCs w:val="28"/>
        </w:rPr>
      </w:pPr>
      <w:r>
        <w:rPr>
          <w:rFonts w:ascii="方正楷体简体" w:eastAsia="方正楷体简体" w:hAnsi="楷体" w:hint="eastAsia"/>
          <w:sz w:val="28"/>
          <w:szCs w:val="28"/>
        </w:rPr>
        <w:t>日期</w:t>
      </w:r>
      <w:r>
        <w:rPr>
          <w:rFonts w:ascii="方正楷体简体" w:eastAsia="方正楷体简体" w:hAnsi="楷体"/>
          <w:sz w:val="28"/>
          <w:szCs w:val="28"/>
        </w:rPr>
        <w:t>:______________________</w:t>
      </w:r>
    </w:p>
    <w:p w:rsidR="009F3618" w:rsidRDefault="009F3618">
      <w:pPr>
        <w:pStyle w:val="1"/>
        <w:spacing w:line="360" w:lineRule="auto"/>
        <w:ind w:firstLineChars="151" w:firstLine="423"/>
        <w:rPr>
          <w:rFonts w:ascii="方正楷体简体" w:eastAsia="方正楷体简体" w:hAnsi="楷体"/>
          <w:sz w:val="28"/>
          <w:szCs w:val="28"/>
        </w:rPr>
      </w:pPr>
    </w:p>
    <w:p w:rsidR="009F3618" w:rsidRDefault="009F3618">
      <w:pPr>
        <w:pStyle w:val="1"/>
        <w:spacing w:line="360" w:lineRule="auto"/>
        <w:ind w:firstLineChars="151" w:firstLine="423"/>
        <w:rPr>
          <w:rFonts w:ascii="楷体" w:eastAsia="楷体" w:hAnsi="楷体"/>
          <w:sz w:val="28"/>
          <w:szCs w:val="28"/>
        </w:rPr>
      </w:pPr>
    </w:p>
    <w:p w:rsidR="009F3618" w:rsidRDefault="009F3618">
      <w:pPr>
        <w:pStyle w:val="1"/>
        <w:spacing w:line="360" w:lineRule="auto"/>
        <w:ind w:firstLineChars="151" w:firstLine="423"/>
        <w:rPr>
          <w:rFonts w:ascii="楷体" w:eastAsia="楷体" w:hAnsi="楷体"/>
          <w:sz w:val="28"/>
          <w:szCs w:val="28"/>
        </w:rPr>
      </w:pPr>
    </w:p>
    <w:p w:rsidR="009F3618" w:rsidRDefault="009F3618">
      <w:pPr>
        <w:pStyle w:val="1"/>
        <w:spacing w:line="360" w:lineRule="auto"/>
        <w:ind w:firstLineChars="151" w:firstLine="423"/>
        <w:rPr>
          <w:rFonts w:ascii="楷体" w:eastAsia="楷体" w:hAnsi="楷体"/>
          <w:sz w:val="28"/>
          <w:szCs w:val="28"/>
        </w:rPr>
      </w:pPr>
    </w:p>
    <w:p w:rsidR="009F3618" w:rsidRDefault="009F3618">
      <w:pPr>
        <w:pStyle w:val="1"/>
        <w:spacing w:line="360" w:lineRule="auto"/>
        <w:ind w:left="1488" w:firstLineChars="0" w:firstLine="0"/>
        <w:rPr>
          <w:rFonts w:ascii="楷体" w:eastAsia="楷体" w:hAnsi="楷体"/>
          <w:sz w:val="28"/>
          <w:szCs w:val="28"/>
        </w:rPr>
      </w:pPr>
    </w:p>
    <w:p w:rsidR="009F3618" w:rsidRDefault="009F3618">
      <w:pPr>
        <w:pStyle w:val="1"/>
        <w:spacing w:line="360" w:lineRule="auto"/>
        <w:ind w:left="1488" w:firstLineChars="0" w:firstLine="0"/>
        <w:rPr>
          <w:rFonts w:ascii="楷体" w:eastAsia="楷体" w:hAnsi="楷体"/>
          <w:sz w:val="28"/>
          <w:szCs w:val="28"/>
        </w:rPr>
      </w:pPr>
    </w:p>
    <w:p w:rsidR="009F3618" w:rsidRDefault="009F3618">
      <w:pPr>
        <w:pStyle w:val="1"/>
        <w:spacing w:line="360" w:lineRule="auto"/>
        <w:ind w:left="1488" w:firstLineChars="0" w:firstLine="0"/>
        <w:rPr>
          <w:rFonts w:ascii="楷体" w:eastAsia="楷体" w:hAnsi="楷体"/>
          <w:sz w:val="28"/>
          <w:szCs w:val="28"/>
        </w:rPr>
      </w:pPr>
    </w:p>
    <w:p w:rsidR="009F3618" w:rsidRDefault="009F3618">
      <w:pPr>
        <w:pStyle w:val="1"/>
        <w:spacing w:line="360" w:lineRule="auto"/>
        <w:ind w:left="1488" w:firstLineChars="0" w:firstLine="0"/>
        <w:rPr>
          <w:rFonts w:ascii="楷体" w:eastAsia="楷体" w:hAnsi="楷体"/>
          <w:b/>
          <w:sz w:val="28"/>
          <w:szCs w:val="28"/>
        </w:rPr>
      </w:pPr>
    </w:p>
    <w:p w:rsidR="009F3618" w:rsidRDefault="009F3618">
      <w:pPr>
        <w:pStyle w:val="1"/>
        <w:spacing w:line="360" w:lineRule="auto"/>
        <w:ind w:left="1488" w:firstLineChars="0" w:firstLine="0"/>
        <w:rPr>
          <w:rFonts w:ascii="楷体" w:eastAsia="楷体" w:hAnsi="楷体"/>
          <w:b/>
          <w:sz w:val="28"/>
          <w:szCs w:val="28"/>
        </w:rPr>
      </w:pPr>
    </w:p>
    <w:p w:rsidR="009F3618" w:rsidRDefault="009F3618">
      <w:pPr>
        <w:pStyle w:val="1"/>
        <w:spacing w:line="360" w:lineRule="auto"/>
        <w:ind w:firstLineChars="0" w:firstLine="0"/>
        <w:rPr>
          <w:rFonts w:ascii="黑体" w:eastAsia="黑体" w:hAnsi="黑体"/>
          <w:b/>
          <w:sz w:val="28"/>
          <w:szCs w:val="28"/>
        </w:rPr>
      </w:pPr>
    </w:p>
    <w:p w:rsidR="00536929" w:rsidRDefault="004052AC">
      <w:pPr>
        <w:pStyle w:val="1"/>
        <w:spacing w:line="360" w:lineRule="auto"/>
        <w:ind w:firstLineChars="0" w:firstLine="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p w:rsidR="009F3618" w:rsidRDefault="004052AC">
      <w:pPr>
        <w:pStyle w:val="1"/>
        <w:spacing w:line="360" w:lineRule="auto"/>
        <w:ind w:firstLineChars="0" w:firstLine="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四、评分</w:t>
      </w:r>
      <w:r w:rsidR="0011160F">
        <w:rPr>
          <w:rFonts w:ascii="黑体" w:eastAsia="黑体" w:hAnsi="黑体" w:hint="eastAsia"/>
          <w:b/>
          <w:sz w:val="28"/>
          <w:szCs w:val="28"/>
        </w:rPr>
        <w:t>系数</w:t>
      </w:r>
    </w:p>
    <w:tbl>
      <w:tblPr>
        <w:tblStyle w:val="ae"/>
        <w:tblW w:w="9601" w:type="dxa"/>
        <w:jc w:val="center"/>
        <w:tblLook w:val="04A0" w:firstRow="1" w:lastRow="0" w:firstColumn="1" w:lastColumn="0" w:noHBand="0" w:noVBand="1"/>
      </w:tblPr>
      <w:tblGrid>
        <w:gridCol w:w="683"/>
        <w:gridCol w:w="1642"/>
        <w:gridCol w:w="6546"/>
        <w:gridCol w:w="730"/>
      </w:tblGrid>
      <w:tr w:rsidR="0011160F" w:rsidRPr="0068651D" w:rsidTr="00536929">
        <w:trPr>
          <w:trHeight w:val="830"/>
          <w:jc w:val="center"/>
        </w:trPr>
        <w:tc>
          <w:tcPr>
            <w:tcW w:w="683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b/>
                <w:sz w:val="24"/>
                <w:szCs w:val="24"/>
              </w:rPr>
              <w:t>序列</w:t>
            </w:r>
          </w:p>
        </w:tc>
        <w:tc>
          <w:tcPr>
            <w:tcW w:w="1642" w:type="dxa"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b/>
                <w:sz w:val="24"/>
                <w:szCs w:val="24"/>
              </w:rPr>
              <w:t>评分要素</w:t>
            </w:r>
          </w:p>
        </w:tc>
        <w:tc>
          <w:tcPr>
            <w:tcW w:w="6546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730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b/>
                <w:sz w:val="24"/>
                <w:szCs w:val="24"/>
              </w:rPr>
              <w:t>分值</w:t>
            </w:r>
          </w:p>
        </w:tc>
      </w:tr>
      <w:tr w:rsidR="0011160F" w:rsidRPr="0068651D" w:rsidTr="00536929">
        <w:trPr>
          <w:trHeight w:val="718"/>
          <w:jc w:val="center"/>
        </w:trPr>
        <w:tc>
          <w:tcPr>
            <w:tcW w:w="683" w:type="dxa"/>
            <w:vMerge w:val="restart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/>
                <w:sz w:val="24"/>
                <w:szCs w:val="24"/>
              </w:rPr>
              <w:t>1</w:t>
            </w:r>
          </w:p>
        </w:tc>
        <w:tc>
          <w:tcPr>
            <w:tcW w:w="1642" w:type="dxa"/>
            <w:vMerge w:val="restart"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服务工作方案</w:t>
            </w:r>
            <w:r w:rsidRPr="0068651D">
              <w:rPr>
                <w:rFonts w:ascii="楷体" w:eastAsia="楷体" w:hAnsi="楷体"/>
                <w:sz w:val="24"/>
                <w:szCs w:val="24"/>
              </w:rPr>
              <w:br/>
            </w:r>
            <w:r w:rsidRPr="0068651D">
              <w:rPr>
                <w:rFonts w:ascii="楷体" w:eastAsia="楷体" w:hAnsi="楷体" w:hint="eastAsia"/>
                <w:sz w:val="24"/>
                <w:szCs w:val="24"/>
              </w:rPr>
              <w:t>（40分）</w:t>
            </w:r>
          </w:p>
        </w:tc>
        <w:tc>
          <w:tcPr>
            <w:tcW w:w="6546" w:type="dxa"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确保出行成功率，协助团组单位完成前期工作的有关方案</w:t>
            </w:r>
          </w:p>
        </w:tc>
        <w:tc>
          <w:tcPr>
            <w:tcW w:w="730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/>
                <w:sz w:val="24"/>
                <w:szCs w:val="24"/>
              </w:rPr>
              <w:t>10</w:t>
            </w:r>
          </w:p>
        </w:tc>
      </w:tr>
      <w:tr w:rsidR="0011160F" w:rsidRPr="0068651D" w:rsidTr="00536929">
        <w:trPr>
          <w:trHeight w:val="617"/>
          <w:jc w:val="center"/>
        </w:trPr>
        <w:tc>
          <w:tcPr>
            <w:tcW w:w="683" w:type="dxa"/>
            <w:vMerge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42" w:type="dxa"/>
            <w:vMerge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6546" w:type="dxa"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确保团组成员境外考察途中的常规安全防范措施</w:t>
            </w:r>
          </w:p>
        </w:tc>
        <w:tc>
          <w:tcPr>
            <w:tcW w:w="730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/>
                <w:sz w:val="24"/>
                <w:szCs w:val="24"/>
              </w:rPr>
              <w:t>10</w:t>
            </w:r>
          </w:p>
        </w:tc>
      </w:tr>
      <w:tr w:rsidR="0011160F" w:rsidRPr="0068651D" w:rsidTr="00536929">
        <w:trPr>
          <w:trHeight w:val="729"/>
          <w:jc w:val="center"/>
        </w:trPr>
        <w:tc>
          <w:tcPr>
            <w:tcW w:w="683" w:type="dxa"/>
            <w:vMerge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42" w:type="dxa"/>
            <w:vMerge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6546" w:type="dxa"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针对旅行责任险的及附加险投标方案等服务方案的保障措施</w:t>
            </w:r>
          </w:p>
        </w:tc>
        <w:tc>
          <w:tcPr>
            <w:tcW w:w="730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/>
                <w:sz w:val="24"/>
                <w:szCs w:val="24"/>
              </w:rPr>
              <w:t>10</w:t>
            </w:r>
          </w:p>
        </w:tc>
      </w:tr>
      <w:tr w:rsidR="0011160F" w:rsidRPr="0068651D" w:rsidTr="00536929">
        <w:trPr>
          <w:trHeight w:val="529"/>
          <w:jc w:val="center"/>
        </w:trPr>
        <w:tc>
          <w:tcPr>
            <w:tcW w:w="683" w:type="dxa"/>
            <w:vMerge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42" w:type="dxa"/>
            <w:vMerge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6546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自报服务质量后评估方法及标准</w:t>
            </w:r>
          </w:p>
        </w:tc>
        <w:tc>
          <w:tcPr>
            <w:tcW w:w="730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/>
                <w:sz w:val="24"/>
                <w:szCs w:val="24"/>
              </w:rPr>
              <w:t>10</w:t>
            </w:r>
          </w:p>
        </w:tc>
      </w:tr>
      <w:tr w:rsidR="0011160F" w:rsidRPr="0068651D" w:rsidTr="00536929">
        <w:trPr>
          <w:trHeight w:val="1295"/>
          <w:jc w:val="center"/>
        </w:trPr>
        <w:tc>
          <w:tcPr>
            <w:tcW w:w="683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642" w:type="dxa"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其他特殊及优惠服务承诺</w:t>
            </w:r>
            <w:r w:rsidRPr="0068651D">
              <w:rPr>
                <w:rFonts w:ascii="楷体" w:eastAsia="楷体" w:hAnsi="楷体"/>
                <w:sz w:val="24"/>
                <w:szCs w:val="24"/>
              </w:rPr>
              <w:br/>
            </w:r>
            <w:r w:rsidRPr="0068651D">
              <w:rPr>
                <w:rFonts w:ascii="楷体" w:eastAsia="楷体" w:hAnsi="楷体" w:hint="eastAsia"/>
                <w:sz w:val="24"/>
                <w:szCs w:val="24"/>
              </w:rPr>
              <w:t>（10分）</w:t>
            </w:r>
          </w:p>
        </w:tc>
        <w:tc>
          <w:tcPr>
            <w:tcW w:w="6546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其他特殊及优惠服务承诺</w:t>
            </w:r>
          </w:p>
        </w:tc>
        <w:tc>
          <w:tcPr>
            <w:tcW w:w="730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/>
                <w:sz w:val="24"/>
                <w:szCs w:val="24"/>
              </w:rPr>
              <w:t>10</w:t>
            </w:r>
          </w:p>
        </w:tc>
      </w:tr>
      <w:tr w:rsidR="0011160F" w:rsidRPr="0068651D" w:rsidTr="00536929">
        <w:trPr>
          <w:trHeight w:val="766"/>
          <w:jc w:val="center"/>
        </w:trPr>
        <w:tc>
          <w:tcPr>
            <w:tcW w:w="683" w:type="dxa"/>
            <w:vMerge w:val="restart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642" w:type="dxa"/>
            <w:vMerge w:val="restart"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专门工作团队的人员配备</w:t>
            </w:r>
            <w:r w:rsidRPr="0068651D">
              <w:rPr>
                <w:rFonts w:ascii="楷体" w:eastAsia="楷体" w:hAnsi="楷体"/>
                <w:sz w:val="24"/>
                <w:szCs w:val="24"/>
              </w:rPr>
              <w:br/>
            </w:r>
            <w:r w:rsidRPr="0068651D">
              <w:rPr>
                <w:rFonts w:ascii="楷体" w:eastAsia="楷体" w:hAnsi="楷体" w:hint="eastAsia"/>
                <w:sz w:val="24"/>
                <w:szCs w:val="24"/>
              </w:rPr>
              <w:t>（10分）</w:t>
            </w:r>
          </w:p>
        </w:tc>
        <w:tc>
          <w:tcPr>
            <w:tcW w:w="6546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专职服务机构的设置及服务制度</w:t>
            </w:r>
          </w:p>
        </w:tc>
        <w:tc>
          <w:tcPr>
            <w:tcW w:w="730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/>
                <w:sz w:val="24"/>
                <w:szCs w:val="24"/>
              </w:rPr>
              <w:t>5</w:t>
            </w:r>
          </w:p>
        </w:tc>
      </w:tr>
      <w:tr w:rsidR="0011160F" w:rsidRPr="0068651D" w:rsidTr="00536929">
        <w:trPr>
          <w:trHeight w:val="786"/>
          <w:jc w:val="center"/>
        </w:trPr>
        <w:tc>
          <w:tcPr>
            <w:tcW w:w="683" w:type="dxa"/>
            <w:vMerge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42" w:type="dxa"/>
            <w:vMerge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6546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专门工作团队的成员人数</w:t>
            </w:r>
          </w:p>
        </w:tc>
        <w:tc>
          <w:tcPr>
            <w:tcW w:w="730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/>
                <w:sz w:val="24"/>
                <w:szCs w:val="24"/>
              </w:rPr>
              <w:t>5</w:t>
            </w:r>
          </w:p>
        </w:tc>
      </w:tr>
      <w:tr w:rsidR="0011160F" w:rsidRPr="0068651D" w:rsidTr="00536929">
        <w:trPr>
          <w:trHeight w:val="673"/>
          <w:jc w:val="center"/>
        </w:trPr>
        <w:tc>
          <w:tcPr>
            <w:tcW w:w="683" w:type="dxa"/>
            <w:vMerge w:val="restart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642" w:type="dxa"/>
            <w:vMerge w:val="restart"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相关工作经验</w:t>
            </w:r>
            <w:r w:rsidRPr="0068651D">
              <w:rPr>
                <w:rFonts w:ascii="楷体" w:eastAsia="楷体" w:hAnsi="楷体"/>
                <w:sz w:val="24"/>
                <w:szCs w:val="24"/>
              </w:rPr>
              <w:br/>
            </w:r>
            <w:r w:rsidRPr="0068651D">
              <w:rPr>
                <w:rFonts w:ascii="楷体" w:eastAsia="楷体" w:hAnsi="楷体" w:hint="eastAsia"/>
                <w:sz w:val="24"/>
                <w:szCs w:val="24"/>
              </w:rPr>
              <w:t>（30分）</w:t>
            </w:r>
          </w:p>
        </w:tc>
        <w:tc>
          <w:tcPr>
            <w:tcW w:w="6546" w:type="dxa"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近三年国际公务考察团组业绩情况（提供证明材料）</w:t>
            </w:r>
          </w:p>
        </w:tc>
        <w:tc>
          <w:tcPr>
            <w:tcW w:w="730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/>
                <w:sz w:val="24"/>
                <w:szCs w:val="24"/>
              </w:rPr>
              <w:t>10</w:t>
            </w:r>
          </w:p>
        </w:tc>
      </w:tr>
      <w:tr w:rsidR="0011160F" w:rsidRPr="0068651D" w:rsidTr="00536929">
        <w:trPr>
          <w:trHeight w:val="1072"/>
          <w:jc w:val="center"/>
        </w:trPr>
        <w:tc>
          <w:tcPr>
            <w:tcW w:w="683" w:type="dxa"/>
            <w:vMerge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42" w:type="dxa"/>
            <w:vMerge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6546" w:type="dxa"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近三年上海地区区级及以上政府委托境外服务业绩情况</w:t>
            </w:r>
            <w:r w:rsidRPr="0068651D">
              <w:rPr>
                <w:rFonts w:ascii="楷体" w:eastAsia="楷体" w:hAnsi="楷体"/>
                <w:sz w:val="24"/>
                <w:szCs w:val="24"/>
              </w:rPr>
              <w:br/>
            </w:r>
            <w:r w:rsidRPr="0068651D">
              <w:rPr>
                <w:rFonts w:ascii="楷体" w:eastAsia="楷体" w:hAnsi="楷体" w:hint="eastAsia"/>
                <w:sz w:val="24"/>
                <w:szCs w:val="24"/>
              </w:rPr>
              <w:t>（提供证明材料）</w:t>
            </w:r>
          </w:p>
        </w:tc>
        <w:tc>
          <w:tcPr>
            <w:tcW w:w="730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/>
                <w:sz w:val="24"/>
                <w:szCs w:val="24"/>
              </w:rPr>
              <w:t>10</w:t>
            </w:r>
          </w:p>
        </w:tc>
      </w:tr>
      <w:tr w:rsidR="0011160F" w:rsidRPr="0068651D" w:rsidTr="00536929">
        <w:trPr>
          <w:trHeight w:val="584"/>
          <w:jc w:val="center"/>
        </w:trPr>
        <w:tc>
          <w:tcPr>
            <w:tcW w:w="683" w:type="dxa"/>
            <w:vMerge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42" w:type="dxa"/>
            <w:vMerge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6546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业主评价及相关证明，受表彰、奖励情况</w:t>
            </w:r>
          </w:p>
        </w:tc>
        <w:tc>
          <w:tcPr>
            <w:tcW w:w="730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/>
                <w:sz w:val="24"/>
                <w:szCs w:val="24"/>
              </w:rPr>
              <w:t>10</w:t>
            </w:r>
          </w:p>
        </w:tc>
      </w:tr>
      <w:tr w:rsidR="0011160F" w:rsidRPr="0068651D" w:rsidTr="00536929">
        <w:trPr>
          <w:trHeight w:val="642"/>
          <w:jc w:val="center"/>
        </w:trPr>
        <w:tc>
          <w:tcPr>
            <w:tcW w:w="683" w:type="dxa"/>
            <w:vMerge w:val="restart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642" w:type="dxa"/>
            <w:vMerge w:val="restart"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服务质量控制机制</w:t>
            </w:r>
            <w:r w:rsidRPr="0068651D">
              <w:rPr>
                <w:rFonts w:ascii="楷体" w:eastAsia="楷体" w:hAnsi="楷体"/>
                <w:sz w:val="24"/>
                <w:szCs w:val="24"/>
              </w:rPr>
              <w:br/>
            </w:r>
            <w:r w:rsidRPr="0068651D">
              <w:rPr>
                <w:rFonts w:ascii="楷体" w:eastAsia="楷体" w:hAnsi="楷体" w:hint="eastAsia"/>
                <w:sz w:val="24"/>
                <w:szCs w:val="24"/>
              </w:rPr>
              <w:t>（10分）</w:t>
            </w:r>
          </w:p>
        </w:tc>
        <w:tc>
          <w:tcPr>
            <w:tcW w:w="6546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关于服务质量的内部控制制度</w:t>
            </w:r>
          </w:p>
        </w:tc>
        <w:tc>
          <w:tcPr>
            <w:tcW w:w="730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/>
                <w:sz w:val="24"/>
                <w:szCs w:val="24"/>
              </w:rPr>
              <w:t>5</w:t>
            </w:r>
          </w:p>
        </w:tc>
      </w:tr>
      <w:tr w:rsidR="0011160F" w:rsidRPr="0068651D" w:rsidTr="00536929">
        <w:trPr>
          <w:trHeight w:val="635"/>
          <w:jc w:val="center"/>
        </w:trPr>
        <w:tc>
          <w:tcPr>
            <w:tcW w:w="683" w:type="dxa"/>
            <w:vMerge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42" w:type="dxa"/>
            <w:vMerge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6546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因服务质量问题引起投诉的情况及解决方案</w:t>
            </w:r>
          </w:p>
        </w:tc>
        <w:tc>
          <w:tcPr>
            <w:tcW w:w="730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/>
                <w:sz w:val="24"/>
                <w:szCs w:val="24"/>
              </w:rPr>
              <w:t>3</w:t>
            </w:r>
          </w:p>
        </w:tc>
      </w:tr>
      <w:tr w:rsidR="0011160F" w:rsidRPr="0068651D" w:rsidTr="00536929">
        <w:trPr>
          <w:trHeight w:val="661"/>
          <w:jc w:val="center"/>
        </w:trPr>
        <w:tc>
          <w:tcPr>
            <w:tcW w:w="683" w:type="dxa"/>
            <w:vMerge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42" w:type="dxa"/>
            <w:vMerge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6546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 w:hint="eastAsia"/>
                <w:sz w:val="24"/>
                <w:szCs w:val="24"/>
              </w:rPr>
              <w:t>职工培训制度</w:t>
            </w:r>
          </w:p>
        </w:tc>
        <w:tc>
          <w:tcPr>
            <w:tcW w:w="730" w:type="dxa"/>
            <w:noWrap/>
            <w:hideMark/>
          </w:tcPr>
          <w:p w:rsidR="0011160F" w:rsidRPr="0068651D" w:rsidRDefault="0011160F" w:rsidP="00F6324A">
            <w:pPr>
              <w:rPr>
                <w:rFonts w:ascii="楷体" w:eastAsia="楷体" w:hAnsi="楷体"/>
                <w:sz w:val="24"/>
                <w:szCs w:val="24"/>
              </w:rPr>
            </w:pPr>
            <w:r w:rsidRPr="0068651D">
              <w:rPr>
                <w:rFonts w:ascii="楷体" w:eastAsia="楷体" w:hAnsi="楷体"/>
                <w:sz w:val="24"/>
                <w:szCs w:val="24"/>
              </w:rPr>
              <w:t>2</w:t>
            </w:r>
          </w:p>
        </w:tc>
      </w:tr>
    </w:tbl>
    <w:p w:rsidR="001C4406" w:rsidRPr="001C4406" w:rsidRDefault="004052AC">
      <w:pPr>
        <w:pStyle w:val="1"/>
        <w:spacing w:line="360" w:lineRule="auto"/>
        <w:ind w:firstLineChars="0" w:firstLine="0"/>
      </w:pPr>
      <w:r>
        <w:rPr>
          <w:rFonts w:ascii="黑体" w:eastAsia="黑体" w:hAnsi="黑体"/>
          <w:b/>
          <w:sz w:val="28"/>
          <w:szCs w:val="28"/>
        </w:rPr>
        <w:fldChar w:fldCharType="begin"/>
      </w:r>
      <w:r>
        <w:rPr>
          <w:rFonts w:ascii="黑体" w:eastAsia="黑体" w:hAnsi="黑体"/>
          <w:b/>
          <w:sz w:val="28"/>
          <w:szCs w:val="28"/>
        </w:rPr>
        <w:instrText xml:space="preserve">LINK </w:instrText>
      </w:r>
      <w:r w:rsidR="002F24E3">
        <w:rPr>
          <w:rFonts w:ascii="黑体" w:eastAsia="黑体" w:hAnsi="黑体"/>
          <w:b/>
          <w:sz w:val="28"/>
          <w:szCs w:val="28"/>
        </w:rPr>
        <w:instrText xml:space="preserve">Excel.Sheet.8 "H:\\14 因公出国境\\06 机票代理招标\\202202 因公出国（境）团组业务承接单位招投标文件\\招标评分标准.xls" Sheet1!R2C1:R15C5 </w:instrText>
      </w:r>
      <w:r>
        <w:rPr>
          <w:rFonts w:ascii="黑体" w:eastAsia="黑体" w:hAnsi="黑体"/>
          <w:b/>
          <w:sz w:val="28"/>
          <w:szCs w:val="28"/>
        </w:rPr>
        <w:instrText xml:space="preserve">\a \f 5 \h  \* MERGEFORMAT </w:instrText>
      </w:r>
      <w:r>
        <w:rPr>
          <w:rFonts w:ascii="黑体" w:eastAsia="黑体" w:hAnsi="黑体"/>
          <w:b/>
          <w:sz w:val="28"/>
          <w:szCs w:val="28"/>
        </w:rPr>
        <w:fldChar w:fldCharType="separate"/>
      </w:r>
    </w:p>
    <w:p w:rsidR="009F3618" w:rsidRDefault="004052AC">
      <w:pPr>
        <w:pStyle w:val="1"/>
        <w:spacing w:line="360" w:lineRule="auto"/>
        <w:ind w:firstLineChars="0" w:firstLine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fldChar w:fldCharType="end"/>
      </w:r>
    </w:p>
    <w:p w:rsidR="009F3618" w:rsidRDefault="009F3618" w:rsidP="002A22D3">
      <w:pPr>
        <w:widowControl/>
        <w:jc w:val="left"/>
        <w:rPr>
          <w:rFonts w:ascii="黑体" w:eastAsia="黑体" w:hAnsi="黑体"/>
          <w:b/>
          <w:sz w:val="28"/>
          <w:szCs w:val="28"/>
        </w:rPr>
      </w:pPr>
    </w:p>
    <w:sectPr w:rsidR="009F361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76" w:rsidRDefault="00956176">
      <w:r>
        <w:separator/>
      </w:r>
    </w:p>
  </w:endnote>
  <w:endnote w:type="continuationSeparator" w:id="0">
    <w:p w:rsidR="00956176" w:rsidRDefault="0095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楷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18" w:rsidRDefault="004052AC">
    <w:pPr>
      <w:pBdr>
        <w:left w:val="single" w:sz="12" w:space="11" w:color="4F81BD"/>
      </w:pBdr>
      <w:tabs>
        <w:tab w:val="left" w:pos="622"/>
      </w:tabs>
      <w:rPr>
        <w:rFonts w:ascii="Cambria" w:hAnsi="Cambria"/>
        <w:color w:val="365F91"/>
        <w:sz w:val="26"/>
        <w:szCs w:val="26"/>
      </w:rPr>
    </w:pPr>
    <w:r>
      <w:rPr>
        <w:rFonts w:ascii="Cambria" w:hAnsi="Cambria"/>
        <w:color w:val="365F91"/>
        <w:sz w:val="26"/>
        <w:szCs w:val="26"/>
      </w:rPr>
      <w:fldChar w:fldCharType="begin"/>
    </w:r>
    <w:r>
      <w:rPr>
        <w:rFonts w:ascii="Cambria" w:hAnsi="Cambria"/>
        <w:color w:val="365F91"/>
        <w:sz w:val="26"/>
        <w:szCs w:val="26"/>
      </w:rPr>
      <w:instrText>PAGE   \* MERGEFORMAT</w:instrText>
    </w:r>
    <w:r>
      <w:rPr>
        <w:rFonts w:ascii="Cambria" w:hAnsi="Cambria"/>
        <w:color w:val="365F91"/>
        <w:sz w:val="26"/>
        <w:szCs w:val="26"/>
      </w:rPr>
      <w:fldChar w:fldCharType="separate"/>
    </w:r>
    <w:r w:rsidR="000E3FB4" w:rsidRPr="000E3FB4">
      <w:rPr>
        <w:rFonts w:ascii="Cambria" w:hAnsi="Cambria"/>
        <w:noProof/>
        <w:color w:val="365F91"/>
        <w:sz w:val="26"/>
        <w:szCs w:val="26"/>
        <w:lang w:val="zh-CN"/>
      </w:rPr>
      <w:t>2</w:t>
    </w:r>
    <w:r>
      <w:rPr>
        <w:rFonts w:ascii="Cambria" w:hAnsi="Cambria"/>
        <w:color w:val="365F91"/>
        <w:sz w:val="26"/>
        <w:szCs w:val="26"/>
      </w:rPr>
      <w:fldChar w:fldCharType="end"/>
    </w:r>
  </w:p>
  <w:p w:rsidR="009F3618" w:rsidRDefault="009F36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76" w:rsidRDefault="00956176">
      <w:r>
        <w:separator/>
      </w:r>
    </w:p>
  </w:footnote>
  <w:footnote w:type="continuationSeparator" w:id="0">
    <w:p w:rsidR="00956176" w:rsidRDefault="0095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18" w:rsidRDefault="004052AC">
    <w:pPr>
      <w:pStyle w:val="ab"/>
    </w:pPr>
    <w:r>
      <w:rPr>
        <w:noProof/>
      </w:rPr>
      <w:drawing>
        <wp:inline distT="0" distB="0" distL="114300" distR="114300">
          <wp:extent cx="427355" cy="427355"/>
          <wp:effectExtent l="0" t="0" r="10795" b="1079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" cy="4273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027"/>
    <w:multiLevelType w:val="multilevel"/>
    <w:tmpl w:val="30711027"/>
    <w:lvl w:ilvl="0">
      <w:start w:val="1"/>
      <w:numFmt w:val="decimal"/>
      <w:lvlText w:val="（%1）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34822C9A"/>
    <w:multiLevelType w:val="multilevel"/>
    <w:tmpl w:val="34822C9A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6C3D1C32"/>
    <w:multiLevelType w:val="multilevel"/>
    <w:tmpl w:val="6C3D1C32"/>
    <w:lvl w:ilvl="0">
      <w:start w:val="1"/>
      <w:numFmt w:val="decimal"/>
      <w:lvlText w:val="（%1）"/>
      <w:lvlJc w:val="left"/>
      <w:pPr>
        <w:ind w:left="1488" w:hanging="74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8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2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4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6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8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0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24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ED"/>
    <w:rsid w:val="00003001"/>
    <w:rsid w:val="000033F0"/>
    <w:rsid w:val="00006ED0"/>
    <w:rsid w:val="00014307"/>
    <w:rsid w:val="000171EC"/>
    <w:rsid w:val="000222C0"/>
    <w:rsid w:val="0002307D"/>
    <w:rsid w:val="00023AFC"/>
    <w:rsid w:val="000260B5"/>
    <w:rsid w:val="00031F5E"/>
    <w:rsid w:val="000603AC"/>
    <w:rsid w:val="00062C4A"/>
    <w:rsid w:val="00064A4A"/>
    <w:rsid w:val="00082076"/>
    <w:rsid w:val="00086683"/>
    <w:rsid w:val="00090928"/>
    <w:rsid w:val="00093A1F"/>
    <w:rsid w:val="000A21BC"/>
    <w:rsid w:val="000B075A"/>
    <w:rsid w:val="000B5585"/>
    <w:rsid w:val="000E3FB4"/>
    <w:rsid w:val="000E7FDF"/>
    <w:rsid w:val="00101684"/>
    <w:rsid w:val="00105E7C"/>
    <w:rsid w:val="0011160F"/>
    <w:rsid w:val="001200A5"/>
    <w:rsid w:val="0013112D"/>
    <w:rsid w:val="00133733"/>
    <w:rsid w:val="00157CF5"/>
    <w:rsid w:val="00160747"/>
    <w:rsid w:val="00162808"/>
    <w:rsid w:val="00162FF3"/>
    <w:rsid w:val="00187390"/>
    <w:rsid w:val="00193851"/>
    <w:rsid w:val="001B185F"/>
    <w:rsid w:val="001C29D7"/>
    <w:rsid w:val="001C4406"/>
    <w:rsid w:val="001C6AD2"/>
    <w:rsid w:val="001D2B9B"/>
    <w:rsid w:val="001F24F2"/>
    <w:rsid w:val="001F4D6B"/>
    <w:rsid w:val="001F7865"/>
    <w:rsid w:val="002026B9"/>
    <w:rsid w:val="002039F4"/>
    <w:rsid w:val="00203B67"/>
    <w:rsid w:val="002179F8"/>
    <w:rsid w:val="00224455"/>
    <w:rsid w:val="00225E6E"/>
    <w:rsid w:val="002339F3"/>
    <w:rsid w:val="002464F7"/>
    <w:rsid w:val="002548DC"/>
    <w:rsid w:val="00255CD6"/>
    <w:rsid w:val="00257551"/>
    <w:rsid w:val="002650D8"/>
    <w:rsid w:val="0029556A"/>
    <w:rsid w:val="002A22D3"/>
    <w:rsid w:val="002A4BC5"/>
    <w:rsid w:val="002E4618"/>
    <w:rsid w:val="002E621E"/>
    <w:rsid w:val="002E72E9"/>
    <w:rsid w:val="002F24E3"/>
    <w:rsid w:val="002F251A"/>
    <w:rsid w:val="002F3261"/>
    <w:rsid w:val="002F4032"/>
    <w:rsid w:val="00307D5F"/>
    <w:rsid w:val="003141EB"/>
    <w:rsid w:val="0034386A"/>
    <w:rsid w:val="00356579"/>
    <w:rsid w:val="00356C2E"/>
    <w:rsid w:val="00375B5E"/>
    <w:rsid w:val="00380283"/>
    <w:rsid w:val="00386A1E"/>
    <w:rsid w:val="00386B8B"/>
    <w:rsid w:val="003B183E"/>
    <w:rsid w:val="003B7C3D"/>
    <w:rsid w:val="003C6299"/>
    <w:rsid w:val="003D253A"/>
    <w:rsid w:val="003E1756"/>
    <w:rsid w:val="003F2FAE"/>
    <w:rsid w:val="003F6242"/>
    <w:rsid w:val="003F64EF"/>
    <w:rsid w:val="004052AC"/>
    <w:rsid w:val="00412B58"/>
    <w:rsid w:val="00412DAD"/>
    <w:rsid w:val="00421AE1"/>
    <w:rsid w:val="00425D08"/>
    <w:rsid w:val="00433589"/>
    <w:rsid w:val="0044185F"/>
    <w:rsid w:val="004546C2"/>
    <w:rsid w:val="00457911"/>
    <w:rsid w:val="00464CB1"/>
    <w:rsid w:val="0048628F"/>
    <w:rsid w:val="00487AB0"/>
    <w:rsid w:val="004978BF"/>
    <w:rsid w:val="004A093A"/>
    <w:rsid w:val="004B1480"/>
    <w:rsid w:val="004C2FAB"/>
    <w:rsid w:val="004D2EA3"/>
    <w:rsid w:val="00504628"/>
    <w:rsid w:val="00536929"/>
    <w:rsid w:val="00556F0C"/>
    <w:rsid w:val="00563276"/>
    <w:rsid w:val="0057772E"/>
    <w:rsid w:val="005863B9"/>
    <w:rsid w:val="005864A6"/>
    <w:rsid w:val="00587CE1"/>
    <w:rsid w:val="005962ED"/>
    <w:rsid w:val="005B07CE"/>
    <w:rsid w:val="005C2999"/>
    <w:rsid w:val="005E71E3"/>
    <w:rsid w:val="006002A0"/>
    <w:rsid w:val="00610C30"/>
    <w:rsid w:val="00621DD5"/>
    <w:rsid w:val="00631BFC"/>
    <w:rsid w:val="00632EA2"/>
    <w:rsid w:val="00633846"/>
    <w:rsid w:val="00634787"/>
    <w:rsid w:val="00636C88"/>
    <w:rsid w:val="00650C70"/>
    <w:rsid w:val="00665D91"/>
    <w:rsid w:val="00683911"/>
    <w:rsid w:val="006876A6"/>
    <w:rsid w:val="00697808"/>
    <w:rsid w:val="006A42D0"/>
    <w:rsid w:val="006D2A1C"/>
    <w:rsid w:val="006D4375"/>
    <w:rsid w:val="006E11C2"/>
    <w:rsid w:val="006F6394"/>
    <w:rsid w:val="0070209B"/>
    <w:rsid w:val="00705885"/>
    <w:rsid w:val="0073294F"/>
    <w:rsid w:val="00736511"/>
    <w:rsid w:val="007432E1"/>
    <w:rsid w:val="007863A3"/>
    <w:rsid w:val="00787658"/>
    <w:rsid w:val="007D6723"/>
    <w:rsid w:val="00811E56"/>
    <w:rsid w:val="00822BAB"/>
    <w:rsid w:val="0083098E"/>
    <w:rsid w:val="008378F1"/>
    <w:rsid w:val="00842091"/>
    <w:rsid w:val="0084299E"/>
    <w:rsid w:val="00852716"/>
    <w:rsid w:val="00875B83"/>
    <w:rsid w:val="0088071D"/>
    <w:rsid w:val="00884B04"/>
    <w:rsid w:val="00885FD4"/>
    <w:rsid w:val="0088785D"/>
    <w:rsid w:val="008B1DE8"/>
    <w:rsid w:val="008C0FA1"/>
    <w:rsid w:val="008D14AC"/>
    <w:rsid w:val="008E38D6"/>
    <w:rsid w:val="0090073B"/>
    <w:rsid w:val="009045C9"/>
    <w:rsid w:val="00905AF9"/>
    <w:rsid w:val="00906BC2"/>
    <w:rsid w:val="0091782A"/>
    <w:rsid w:val="00930ADB"/>
    <w:rsid w:val="00944909"/>
    <w:rsid w:val="00952BF1"/>
    <w:rsid w:val="00956176"/>
    <w:rsid w:val="009704D3"/>
    <w:rsid w:val="0097484F"/>
    <w:rsid w:val="0097626D"/>
    <w:rsid w:val="00984D98"/>
    <w:rsid w:val="009A2640"/>
    <w:rsid w:val="009B27AD"/>
    <w:rsid w:val="009C1DBC"/>
    <w:rsid w:val="009F3618"/>
    <w:rsid w:val="009F4F60"/>
    <w:rsid w:val="00A11C65"/>
    <w:rsid w:val="00A135D3"/>
    <w:rsid w:val="00A25DF3"/>
    <w:rsid w:val="00A4385E"/>
    <w:rsid w:val="00A6597C"/>
    <w:rsid w:val="00A65F5F"/>
    <w:rsid w:val="00A670BF"/>
    <w:rsid w:val="00A72297"/>
    <w:rsid w:val="00A8105E"/>
    <w:rsid w:val="00A8108E"/>
    <w:rsid w:val="00A81FC4"/>
    <w:rsid w:val="00A95985"/>
    <w:rsid w:val="00AA08A3"/>
    <w:rsid w:val="00AA6601"/>
    <w:rsid w:val="00AB2DC0"/>
    <w:rsid w:val="00AC0E65"/>
    <w:rsid w:val="00AC396D"/>
    <w:rsid w:val="00AC77FD"/>
    <w:rsid w:val="00AD6A7A"/>
    <w:rsid w:val="00AD7B97"/>
    <w:rsid w:val="00AD7C04"/>
    <w:rsid w:val="00AE4EFE"/>
    <w:rsid w:val="00AE6D0E"/>
    <w:rsid w:val="00AF2D8A"/>
    <w:rsid w:val="00AF4279"/>
    <w:rsid w:val="00B05D14"/>
    <w:rsid w:val="00B07628"/>
    <w:rsid w:val="00B13640"/>
    <w:rsid w:val="00B1529A"/>
    <w:rsid w:val="00B23A6B"/>
    <w:rsid w:val="00B2648C"/>
    <w:rsid w:val="00B56E74"/>
    <w:rsid w:val="00B6115A"/>
    <w:rsid w:val="00B80972"/>
    <w:rsid w:val="00B81624"/>
    <w:rsid w:val="00B81CC3"/>
    <w:rsid w:val="00B85BA2"/>
    <w:rsid w:val="00BA738D"/>
    <w:rsid w:val="00BB3490"/>
    <w:rsid w:val="00BC6C24"/>
    <w:rsid w:val="00BE1199"/>
    <w:rsid w:val="00BF2183"/>
    <w:rsid w:val="00C0640B"/>
    <w:rsid w:val="00C151DD"/>
    <w:rsid w:val="00C15B5B"/>
    <w:rsid w:val="00C433D4"/>
    <w:rsid w:val="00C52827"/>
    <w:rsid w:val="00C55BF6"/>
    <w:rsid w:val="00C6185E"/>
    <w:rsid w:val="00C63107"/>
    <w:rsid w:val="00C72A7F"/>
    <w:rsid w:val="00C7329D"/>
    <w:rsid w:val="00C819E3"/>
    <w:rsid w:val="00C965E7"/>
    <w:rsid w:val="00CA3BD1"/>
    <w:rsid w:val="00CD0888"/>
    <w:rsid w:val="00CE1FD7"/>
    <w:rsid w:val="00CE56F8"/>
    <w:rsid w:val="00D12B04"/>
    <w:rsid w:val="00D2454D"/>
    <w:rsid w:val="00D2653A"/>
    <w:rsid w:val="00D37F06"/>
    <w:rsid w:val="00D447B6"/>
    <w:rsid w:val="00D44BDC"/>
    <w:rsid w:val="00D4622E"/>
    <w:rsid w:val="00D60E95"/>
    <w:rsid w:val="00D63193"/>
    <w:rsid w:val="00D65AA9"/>
    <w:rsid w:val="00D67F79"/>
    <w:rsid w:val="00D72496"/>
    <w:rsid w:val="00D87718"/>
    <w:rsid w:val="00DB1AEE"/>
    <w:rsid w:val="00DB3123"/>
    <w:rsid w:val="00DC440D"/>
    <w:rsid w:val="00DC7993"/>
    <w:rsid w:val="00DD4982"/>
    <w:rsid w:val="00DD53BF"/>
    <w:rsid w:val="00DF5324"/>
    <w:rsid w:val="00E005C2"/>
    <w:rsid w:val="00E31641"/>
    <w:rsid w:val="00E34493"/>
    <w:rsid w:val="00E517B8"/>
    <w:rsid w:val="00E655C1"/>
    <w:rsid w:val="00E76FEF"/>
    <w:rsid w:val="00E77940"/>
    <w:rsid w:val="00E81F04"/>
    <w:rsid w:val="00E86407"/>
    <w:rsid w:val="00E866A9"/>
    <w:rsid w:val="00EA3241"/>
    <w:rsid w:val="00ED0ACE"/>
    <w:rsid w:val="00EF6263"/>
    <w:rsid w:val="00F05948"/>
    <w:rsid w:val="00F14447"/>
    <w:rsid w:val="00F21C11"/>
    <w:rsid w:val="00F40B29"/>
    <w:rsid w:val="00F648BB"/>
    <w:rsid w:val="00F71365"/>
    <w:rsid w:val="00F7380A"/>
    <w:rsid w:val="00F76C0A"/>
    <w:rsid w:val="00F85F53"/>
    <w:rsid w:val="00FA58A0"/>
    <w:rsid w:val="00FC4D84"/>
    <w:rsid w:val="00FE3F8A"/>
    <w:rsid w:val="00FF0595"/>
    <w:rsid w:val="7C9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9B0831"/>
  <w15:docId w15:val="{CA37907D-DEDE-4F66-B348-7EFF5671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rPr>
      <w:b/>
      <w:bCs/>
    </w:rPr>
  </w:style>
  <w:style w:type="paragraph" w:styleId="a4">
    <w:name w:val="annotation text"/>
    <w:basedOn w:val="a"/>
    <w:link w:val="a6"/>
    <w:uiPriority w:val="99"/>
    <w:semiHidden/>
    <w:pPr>
      <w:jc w:val="left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uiPriority w:val="99"/>
    <w:semiHidden/>
    <w:rPr>
      <w:rFonts w:cs="Times New Roman"/>
      <w:sz w:val="21"/>
      <w:szCs w:val="21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8">
    <w:name w:val="批注框文本 字符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c">
    <w:name w:val="页眉 字符"/>
    <w:link w:val="ab"/>
    <w:uiPriority w:val="99"/>
    <w:locked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locked/>
    <w:rPr>
      <w:rFonts w:cs="Times New Roman"/>
      <w:sz w:val="18"/>
      <w:szCs w:val="18"/>
    </w:rPr>
  </w:style>
  <w:style w:type="character" w:customStyle="1" w:styleId="a6">
    <w:name w:val="批注文字 字符"/>
    <w:link w:val="a4"/>
    <w:uiPriority w:val="99"/>
    <w:semiHidden/>
    <w:locked/>
    <w:rPr>
      <w:rFonts w:cs="Times New Roman"/>
    </w:rPr>
  </w:style>
  <w:style w:type="character" w:customStyle="1" w:styleId="a5">
    <w:name w:val="批注主题 字符"/>
    <w:link w:val="a3"/>
    <w:uiPriority w:val="99"/>
    <w:semiHidden/>
    <w:locked/>
    <w:rPr>
      <w:rFonts w:cs="Times New Roman"/>
      <w:b/>
      <w:bCs/>
    </w:rPr>
  </w:style>
  <w:style w:type="character" w:styleId="af">
    <w:name w:val="Hyperlink"/>
    <w:basedOn w:val="a0"/>
    <w:uiPriority w:val="99"/>
    <w:unhideWhenUsed/>
    <w:rsid w:val="00556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陆静英</cp:lastModifiedBy>
  <cp:revision>2</cp:revision>
  <cp:lastPrinted>2016-07-11T07:24:00Z</cp:lastPrinted>
  <dcterms:created xsi:type="dcterms:W3CDTF">2023-05-22T06:50:00Z</dcterms:created>
  <dcterms:modified xsi:type="dcterms:W3CDTF">2023-05-22T06:50:00Z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