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1595" w:right="1595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项目名称：与日本追手门学院大学合作项目</w:t>
      </w:r>
    </w:p>
    <w:p>
      <w:pPr>
        <w:pStyle w:val="BodyText"/>
        <w:spacing w:before="12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80" w:lineRule="auto" w:before="52"/>
        <w:ind w:left="120" w:right="117" w:firstLine="480"/>
        <w:jc w:val="both"/>
      </w:pPr>
      <w:r>
        <w:rPr>
          <w:spacing w:val="-8"/>
        </w:rPr>
        <w:t>本项目是与追手门学院大学开展交换生项目，每年选派 </w:t>
      </w:r>
      <w:r>
        <w:rPr>
          <w:rFonts w:ascii="Times New Roman" w:eastAsia="Times New Roman"/>
        </w:rPr>
        <w:t>1 </w:t>
      </w:r>
      <w:r>
        <w:rPr>
          <w:spacing w:val="-3"/>
        </w:rPr>
        <w:t>名学生赴该校交换</w:t>
      </w:r>
      <w:r>
        <w:rPr>
          <w:spacing w:val="-11"/>
        </w:rPr>
        <w:t>学习。学生修读本专业相关课程，获得该校学分，并按照我校的课程和成绩管理</w:t>
      </w:r>
      <w:r>
        <w:rPr/>
        <w:t>规定予以认定。</w:t>
      </w:r>
    </w:p>
    <w:p>
      <w:pPr>
        <w:pStyle w:val="BodyText"/>
        <w:spacing w:line="280" w:lineRule="auto" w:before="1"/>
        <w:ind w:left="120" w:right="117" w:firstLine="480"/>
        <w:jc w:val="both"/>
      </w:pPr>
      <w:r>
        <w:rPr>
          <w:spacing w:val="-4"/>
        </w:rPr>
        <w:t>追手门学院大学</w:t>
      </w:r>
      <w:r>
        <w:rPr/>
        <w:t>（</w:t>
      </w:r>
      <w:r>
        <w:rPr>
          <w:rFonts w:ascii="Times New Roman" w:hAnsi="Times New Roman" w:eastAsia="Times New Roman"/>
        </w:rPr>
        <w:t>Otemon Gakuin </w:t>
      </w:r>
      <w:r>
        <w:rPr>
          <w:rFonts w:ascii="Times New Roman" w:hAnsi="Times New Roman" w:eastAsia="Times New Roman"/>
          <w:spacing w:val="-3"/>
        </w:rPr>
        <w:t>University</w:t>
      </w:r>
      <w:r>
        <w:rPr>
          <w:spacing w:val="-3"/>
        </w:rPr>
        <w:t>）位于大阪府茨木市，距离大阪</w:t>
      </w:r>
      <w:r>
        <w:rPr>
          <w:spacing w:val="-18"/>
        </w:rPr>
        <w:t>市区约 </w:t>
      </w:r>
      <w:r>
        <w:rPr>
          <w:rFonts w:ascii="Times New Roman" w:hAnsi="Times New Roman" w:eastAsia="Times New Roman"/>
        </w:rPr>
        <w:t>15 </w:t>
      </w:r>
      <w:r>
        <w:rPr>
          <w:spacing w:val="-6"/>
        </w:rPr>
        <w:t>分钟车程。该校建于 </w:t>
      </w:r>
      <w:r>
        <w:rPr>
          <w:rFonts w:ascii="Times New Roman" w:hAnsi="Times New Roman" w:eastAsia="Times New Roman"/>
        </w:rPr>
        <w:t>1966 </w:t>
      </w:r>
      <w:r>
        <w:rPr/>
        <w:t>年，自创立以来一直以</w:t>
      </w:r>
      <w:r>
        <w:rPr>
          <w:rFonts w:ascii="Times New Roman" w:hAnsi="Times New Roman" w:eastAsia="Times New Roman"/>
        </w:rPr>
        <w:t>“</w:t>
      </w:r>
      <w:r>
        <w:rPr/>
        <w:t>独立自强，有为于</w:t>
      </w:r>
      <w:r>
        <w:rPr>
          <w:spacing w:val="-7"/>
        </w:rPr>
        <w:t>社会，自由与协调的人格教育</w:t>
      </w:r>
      <w:r>
        <w:rPr>
          <w:rFonts w:ascii="Times New Roman" w:hAnsi="Times New Roman" w:eastAsia="Times New Roman"/>
          <w:spacing w:val="29"/>
        </w:rPr>
        <w:t>” </w:t>
      </w:r>
      <w:r>
        <w:rPr>
          <w:spacing w:val="-7"/>
        </w:rPr>
        <w:t>作为教育理念。学校致力于培养具有创造性和丰</w:t>
      </w:r>
      <w:r>
        <w:rPr>
          <w:spacing w:val="-9"/>
        </w:rPr>
        <w:t>富国际视野的人材，并不断以实践和奉献于社会为己任。该校的心理学专业在日</w:t>
      </w:r>
      <w:r>
        <w:rPr/>
        <w:t>本颇受瞩目。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</w:t>
      </w:r>
    </w:p>
    <w:p>
      <w:pPr>
        <w:pStyle w:val="BodyText"/>
        <w:spacing w:before="9"/>
      </w:pPr>
    </w:p>
    <w:p>
      <w:pPr>
        <w:spacing w:line="487" w:lineRule="auto" w:before="0"/>
        <w:ind w:left="120" w:right="1459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语言要求：</w:t>
      </w:r>
      <w:r>
        <w:rPr>
          <w:sz w:val="24"/>
        </w:rPr>
        <w:t>具有日语能力考试 </w:t>
      </w:r>
      <w:r>
        <w:rPr>
          <w:rFonts w:ascii="Times New Roman" w:eastAsia="Times New Roman"/>
          <w:sz w:val="24"/>
        </w:rPr>
        <w:t>N2 </w:t>
      </w:r>
      <w:r>
        <w:rPr>
          <w:sz w:val="24"/>
        </w:rPr>
        <w:t>级以上水平，能独立在日本生活</w:t>
      </w:r>
      <w:r>
        <w:rPr>
          <w:b/>
          <w:sz w:val="24"/>
        </w:rPr>
        <w:t>绩点要求：</w:t>
      </w:r>
      <w:r>
        <w:rPr>
          <w:sz w:val="24"/>
        </w:rPr>
        <w:t>绩点不低于 </w:t>
      </w:r>
      <w:r>
        <w:rPr>
          <w:rFonts w:ascii="Times New Roman" w:eastAsia="Times New Roman"/>
          <w:sz w:val="24"/>
        </w:rPr>
        <w:t>2.8</w:t>
      </w:r>
    </w:p>
    <w:p>
      <w:pPr>
        <w:spacing w:line="307" w:lineRule="exact"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一年</w:t>
      </w:r>
    </w:p>
    <w:p>
      <w:pPr>
        <w:pStyle w:val="BodyText"/>
        <w:spacing w:before="9"/>
      </w:pPr>
    </w:p>
    <w:p>
      <w:pPr>
        <w:tabs>
          <w:tab w:pos="839" w:val="left" w:leader="none"/>
        </w:tabs>
        <w:spacing w:before="0"/>
        <w:ind w:left="120" w:right="0" w:firstLine="0"/>
        <w:jc w:val="left"/>
        <w:rPr>
          <w:sz w:val="21"/>
        </w:rPr>
      </w:pPr>
      <w:r>
        <w:rPr>
          <w:b/>
          <w:sz w:val="24"/>
        </w:rPr>
        <w:t>费</w:t>
        <w:tab/>
        <w:t>用：</w:t>
      </w:r>
      <w:r>
        <w:rPr>
          <w:sz w:val="21"/>
        </w:rPr>
        <w:t>能负担留学期间相关费用（免学费，杂费和生活费自行承担）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pStyle w:val="Heading1"/>
        <w:spacing w:line="487" w:lineRule="auto"/>
        <w:ind w:right="6739"/>
        <w:rPr>
          <w:b w:val="0"/>
        </w:rPr>
      </w:pPr>
      <w:r>
        <w:rPr/>
        <w:t>是否有学分：</w:t>
      </w:r>
      <w:r>
        <w:rPr>
          <w:b w:val="0"/>
        </w:rPr>
        <w:t>是</w:t>
      </w:r>
      <w:r>
        <w:rPr/>
        <w:t>是否有学位：</w:t>
      </w:r>
      <w:r>
        <w:rPr>
          <w:b w:val="0"/>
        </w:rPr>
        <w:t>否</w:t>
      </w:r>
    </w:p>
    <w:p>
      <w:pPr>
        <w:pStyle w:val="BodyText"/>
        <w:spacing w:line="307" w:lineRule="exac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http://www.otemon.ac.jp/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7"/>
        <w:rPr>
          <w:rFonts w:ascii="Times New Roman"/>
          <w:sz w:val="36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93"/>
        <w:ind w:left="0" w:right="11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41</w:t>
      </w:r>
    </w:p>
    <w:sectPr>
      <w:type w:val="continuous"/>
      <w:pgSz w:w="11910" w:h="16840"/>
      <w:pgMar w:top="15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otemon.ac.jp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2021-09-26T06:52:03Z</dcterms:created>
  <dcterms:modified xsi:type="dcterms:W3CDTF">2021-09-26T06:52:03Z</dcterms:modified>
</cp:coreProperties>
</file>